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ind w:left="0" w:firstLine="0"/>
        <w:jc w:val="center"/>
        <w:rPr/>
      </w:pPr>
      <w:r w:rsidDel="00000000" w:rsidR="00000000" w:rsidRPr="00000000">
        <w:rPr>
          <w:rtl w:val="0"/>
        </w:rPr>
        <w:t xml:space="preserve">МИНИСТЕРСТВО ПРОСВЕЩЕНИЯ РОССИЙСКОЙ ФЕДЕРАЦИИ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Министерство образования и науки Чеченской Республики</w:t>
      </w:r>
    </w:p>
    <w:p w:rsidR="00000000" w:rsidDel="00000000" w:rsidP="00000000" w:rsidRDefault="00000000" w:rsidRPr="00000000" w14:paraId="00000004">
      <w:pPr>
        <w:widowControl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Департамент образования Мэрии города Грозного</w:t>
      </w:r>
    </w:p>
    <w:p w:rsidR="00000000" w:rsidDel="00000000" w:rsidP="00000000" w:rsidRDefault="00000000" w:rsidRPr="00000000" w14:paraId="00000006">
      <w:pPr>
        <w:widowControl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Муниципальное бюджетное общеобразовательное</w:t>
      </w:r>
    </w:p>
    <w:p w:rsidR="00000000" w:rsidDel="00000000" w:rsidP="00000000" w:rsidRDefault="00000000" w:rsidRPr="00000000" w14:paraId="00000007">
      <w:pPr>
        <w:widowControl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учреждение «Средняя общеобразовательная школа №47» г. Грозного</w:t>
      </w:r>
    </w:p>
    <w:p w:rsidR="00000000" w:rsidDel="00000000" w:rsidP="00000000" w:rsidRDefault="00000000" w:rsidRPr="00000000" w14:paraId="00000008">
      <w:pPr>
        <w:widowControl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(МБОУ «СОШ №47» г. Грозного)</w:t>
      </w:r>
    </w:p>
    <w:p w:rsidR="00000000" w:rsidDel="00000000" w:rsidP="00000000" w:rsidRDefault="00000000" w:rsidRPr="00000000" w14:paraId="00000009">
      <w:pPr>
        <w:widowControl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Соьлжа-Г1алин Мэрин дешаран департамент</w:t>
      </w:r>
    </w:p>
    <w:p w:rsidR="00000000" w:rsidDel="00000000" w:rsidP="00000000" w:rsidRDefault="00000000" w:rsidRPr="00000000" w14:paraId="0000000B">
      <w:pPr>
        <w:widowControl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Муниципальни бюджетни юкъардешаран учреждени</w:t>
      </w:r>
    </w:p>
    <w:p w:rsidR="00000000" w:rsidDel="00000000" w:rsidP="00000000" w:rsidRDefault="00000000" w:rsidRPr="00000000" w14:paraId="0000000C">
      <w:pPr>
        <w:widowControl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Соьлжа-Г1алин «Юкъара дешаранюккъера школа №47»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1"/>
        <w:spacing w:before="90" w:line="291.99999999999994" w:lineRule="auto"/>
        <w:ind w:left="0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1"/>
        <w:spacing w:before="90" w:line="291.99999999999994" w:lineRule="auto"/>
        <w:ind w:left="0" w:firstLine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РАБОЧАЯ ПРОГРАММА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учебного предмета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«Технология»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для 2 класса начального общего образования на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2022-2023 учебный год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Составитель: Касумова Любовь Жоржевна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заместитель директора по УВР НШ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right="-7" w:firstLine="567"/>
        <w:jc w:val="center"/>
        <w:rPr>
          <w:sz w:val="24"/>
          <w:szCs w:val="24"/>
        </w:rPr>
        <w:sectPr>
          <w:pgSz w:h="16840" w:w="11900" w:orient="portrait"/>
          <w:pgMar w:bottom="1134" w:top="1134" w:left="1701" w:right="850" w:header="720" w:footer="720"/>
          <w:pgNumType w:start="1"/>
        </w:sectPr>
      </w:pPr>
      <w:r w:rsidDel="00000000" w:rsidR="00000000" w:rsidRPr="00000000">
        <w:rPr>
          <w:rtl w:val="0"/>
        </w:rPr>
        <w:t xml:space="preserve">город Грозный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1"/>
        <w:spacing w:before="0" w:lineRule="auto"/>
        <w:ind w:left="0" w:right="-7" w:firstLine="567"/>
        <w:rPr/>
      </w:pPr>
      <w:r w:rsidDel="00000000" w:rsidR="00000000" w:rsidRPr="00000000">
        <w:rPr>
          <w:rtl w:val="0"/>
        </w:rPr>
        <w:t xml:space="preserve">ПОЯСНИТЕЛЬНАЯ ЗАПИСКА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планированию.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 обучения раскрывается через модули. Приведён перечень универсальных учебных действий – 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Во втором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саморегуляция,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– «Совместная деятельность».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</w:t>
      </w:r>
    </w:p>
    <w:p w:rsidR="00000000" w:rsidDel="00000000" w:rsidP="00000000" w:rsidRDefault="00000000" w:rsidRPr="00000000" w14:paraId="0000002F">
      <w:pPr>
        <w:pStyle w:val="Heading1"/>
        <w:spacing w:before="0" w:lineRule="auto"/>
        <w:ind w:left="0" w:right="-7" w:firstLine="567"/>
        <w:rPr/>
      </w:pPr>
      <w:r w:rsidDel="00000000" w:rsidR="00000000" w:rsidRPr="00000000">
        <w:rPr>
          <w:rtl w:val="0"/>
        </w:rPr>
        <w:t xml:space="preserve">ОБЩАЯ ХАРАКТЕРИСТИКА УЧЕБНОГО ПРЕДМЕТА «ТЕХНОЛОГИЯ»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 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курсе технологии осуществляется реализация широкого спектра межпредметных связей.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Математика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Изобразительное искусство –  использование средств художественной выразительности, законов и правил декоративно-прикладного искусства и дизайна.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Окружающий мир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 природные формы и конструкции как универсальный источник инженерно- художественных идей для мастера; природа как источник сырья, этнокультурные традиции.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Родной язык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 использование важнейших видов речевой деятельности и основных типов учебных    текстов в процессе анализа заданий и обсуждения результатов практической деятельности.</w:t>
      </w:r>
    </w:p>
    <w:p w:rsidR="00000000" w:rsidDel="00000000" w:rsidP="00000000" w:rsidRDefault="00000000" w:rsidRPr="00000000" w14:paraId="00000037">
      <w:pPr>
        <w:ind w:right="-7" w:firstLine="567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Литературное чтени</w:t>
      </w:r>
      <w:r w:rsidDel="00000000" w:rsidR="00000000" w:rsidRPr="00000000">
        <w:rPr>
          <w:sz w:val="24"/>
          <w:szCs w:val="24"/>
          <w:rtl w:val="0"/>
        </w:rPr>
        <w:t xml:space="preserve">е – работа с текстами для создания образа, реализуемого в изделии.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Важнейшая особенность уроков технологии в начальной школе –  предметно-практическая деятельность как необходимая составляющая целостного процесса интеллектуального, а также    духовного и нравственного развития обучающихся младшего школьного возраста.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материальной культуры и семейных традиций своего и других народов и уважительного отношения к    ним.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000000" w:rsidDel="00000000" w:rsidP="00000000" w:rsidRDefault="00000000" w:rsidRPr="00000000" w14:paraId="0000003C">
      <w:pPr>
        <w:pStyle w:val="Heading1"/>
        <w:spacing w:before="0" w:lineRule="auto"/>
        <w:ind w:left="0" w:right="-7" w:firstLine="567"/>
        <w:rPr/>
      </w:pPr>
      <w:r w:rsidDel="00000000" w:rsidR="00000000" w:rsidRPr="00000000">
        <w:rPr>
          <w:rtl w:val="0"/>
        </w:rPr>
        <w:t xml:space="preserve">ЦЕЛИ ИЗУЧЕНИЯ УЧЕБНОГО ПРЕДМЕТА «ТЕХНОЛОГИЯ»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Основной целью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 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000000" w:rsidDel="00000000" w:rsidP="00000000" w:rsidRDefault="00000000" w:rsidRPr="00000000" w14:paraId="0000003F">
      <w:pPr>
        <w:ind w:right="-7" w:firstLine="567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Образовательные задачи курса: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общих представлений о культуре и организации трудовой деятельности как важной     части общей культуры человека;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основ чертёжно-графической грамотности, умения работать с простейшей    технологической документацией (рисунок, чертёж, эскиз, схема);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элементарных знаний и представлений о различных материалах, технологиях их    обработки и соответствующих умений.</w:t>
      </w:r>
    </w:p>
    <w:p w:rsidR="00000000" w:rsidDel="00000000" w:rsidP="00000000" w:rsidRDefault="00000000" w:rsidRPr="00000000" w14:paraId="00000044">
      <w:pPr>
        <w:ind w:right="-7" w:firstLine="567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Развивающие задачи: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развитие сенсомоторных процессов, психомоторной координации, глазомера через формирование   практических умений;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расширение культурного кругозора, развитие способности творческого использования полученных     знаний и умений в практической деятельности;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развитие гибкости и вариативности мышления, способностей к изобретательской деятельности.</w:t>
      </w:r>
    </w:p>
    <w:p w:rsidR="00000000" w:rsidDel="00000000" w:rsidP="00000000" w:rsidRDefault="00000000" w:rsidRPr="00000000" w14:paraId="00000049">
      <w:pPr>
        <w:ind w:right="-7" w:firstLine="567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Воспитательные задачи: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воспитание уважительного отношения к людям труда, к культурным традициям, понимания    ценности предшествующих культур, отражённых в материальном мире;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становление экологического сознания, внимательного и вдумчивого отношения к окружающей    природе, осознание взаимосвязи рукотворного мира с миром природы;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воспитание положительного отношения к коллективному труду, применение правил культуры     общения, проявление уважения к взглядам и мнению других людей.</w:t>
      </w:r>
    </w:p>
    <w:p w:rsidR="00000000" w:rsidDel="00000000" w:rsidP="00000000" w:rsidRDefault="00000000" w:rsidRPr="00000000" w14:paraId="0000004F">
      <w:pPr>
        <w:pStyle w:val="Heading1"/>
        <w:spacing w:before="0" w:lineRule="auto"/>
        <w:ind w:left="0" w:right="-7" w:firstLine="567"/>
        <w:rPr/>
      </w:pPr>
      <w:r w:rsidDel="00000000" w:rsidR="00000000" w:rsidRPr="00000000">
        <w:rPr>
          <w:rtl w:val="0"/>
        </w:rPr>
        <w:t xml:space="preserve">МЕСТО УЧЕБНОГО ПРЕДМЕТА «ТЕХНОЛОГИЯ» В УЧЕБНОМ ПЛАНЕ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Согласно требованиям ФГОС общее число часов на изучение курса «Технология» во 2 классе –  34 часа (по 1 часу в неделю)</w:t>
      </w:r>
    </w:p>
    <w:p w:rsidR="00000000" w:rsidDel="00000000" w:rsidP="00000000" w:rsidRDefault="00000000" w:rsidRPr="00000000" w14:paraId="00000051">
      <w:pPr>
        <w:pStyle w:val="Heading1"/>
        <w:spacing w:before="0" w:lineRule="auto"/>
        <w:ind w:left="0" w:right="-7" w:firstLine="567"/>
        <w:rPr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1"/>
        <w:spacing w:before="0" w:lineRule="auto"/>
        <w:ind w:left="0" w:right="-7" w:firstLine="567"/>
        <w:rPr/>
      </w:pPr>
      <w:r w:rsidDel="00000000" w:rsidR="00000000" w:rsidRPr="00000000">
        <w:rPr>
          <w:rtl w:val="0"/>
        </w:rPr>
        <w:t xml:space="preserve">СОДЕРЖАНИЕ УЧЕБНОГО ПРЕДМЕТА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27"/>
        </w:tabs>
        <w:spacing w:after="0" w:before="0" w:line="240" w:lineRule="auto"/>
        <w:ind w:left="0" w:right="-7" w:firstLine="56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Технологии, профессии и производства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Рукотворный мир – 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др.).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Изготовление изделий с учётом данного принципа.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Традиции и современность. Новая жизнь древних профессий. Совершенствование их технологических процессов. Мастера и их профессии; правила мастера. Культурные традиции.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Элементарная творческая и проектная деятельность (создание замысла, его детализация и   воплощение). Несложные коллективные, групповые проекты.</w:t>
      </w:r>
    </w:p>
    <w:p w:rsidR="00000000" w:rsidDel="00000000" w:rsidP="00000000" w:rsidRDefault="00000000" w:rsidRPr="00000000" w14:paraId="00000058">
      <w:pPr>
        <w:pStyle w:val="Heading1"/>
        <w:numPr>
          <w:ilvl w:val="0"/>
          <w:numId w:val="1"/>
        </w:numPr>
        <w:tabs>
          <w:tab w:val="left" w:pos="527"/>
        </w:tabs>
        <w:spacing w:before="0" w:lineRule="auto"/>
        <w:ind w:left="0" w:right="-7" w:firstLine="567"/>
        <w:rPr/>
      </w:pPr>
      <w:r w:rsidDel="00000000" w:rsidR="00000000" w:rsidRPr="00000000">
        <w:rPr>
          <w:rtl w:val="0"/>
        </w:rPr>
        <w:t xml:space="preserve">Технологии ручной обработки материалов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Виды условных графических изображений: рисунок, простейший чертёж, эскиз, схема. Чертёжные инструменты – 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Технология обработки бумаги и картона.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Технология обработки текстильных материалов.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Использование дополнительных материалов (например, проволока, пряжа, бусины и др.).</w:t>
      </w:r>
    </w:p>
    <w:p w:rsidR="00000000" w:rsidDel="00000000" w:rsidP="00000000" w:rsidRDefault="00000000" w:rsidRPr="00000000" w14:paraId="0000005F">
      <w:pPr>
        <w:pStyle w:val="Heading1"/>
        <w:numPr>
          <w:ilvl w:val="0"/>
          <w:numId w:val="1"/>
        </w:numPr>
        <w:tabs>
          <w:tab w:val="left" w:pos="527"/>
        </w:tabs>
        <w:spacing w:before="0" w:lineRule="auto"/>
        <w:ind w:left="0" w:right="-7" w:firstLine="567"/>
        <w:rPr/>
      </w:pPr>
      <w:r w:rsidDel="00000000" w:rsidR="00000000" w:rsidRPr="00000000">
        <w:rPr>
          <w:rtl w:val="0"/>
        </w:rPr>
        <w:t xml:space="preserve">Конструирование и моделирование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Конструирование и моделирование изделий из различных материалов по простейшему чертежу или   эскизу. Подвижное соединение деталей конструкции. Внесение элементарных конструктивных изменений и дополнений в изделие.</w:t>
      </w:r>
    </w:p>
    <w:p w:rsidR="00000000" w:rsidDel="00000000" w:rsidP="00000000" w:rsidRDefault="00000000" w:rsidRPr="00000000" w14:paraId="00000062">
      <w:pPr>
        <w:pStyle w:val="Heading1"/>
        <w:numPr>
          <w:ilvl w:val="0"/>
          <w:numId w:val="1"/>
        </w:numPr>
        <w:tabs>
          <w:tab w:val="left" w:pos="527"/>
        </w:tabs>
        <w:spacing w:before="0" w:lineRule="auto"/>
        <w:ind w:left="0" w:right="-7" w:firstLine="567"/>
        <w:rPr/>
      </w:pPr>
      <w:r w:rsidDel="00000000" w:rsidR="00000000" w:rsidRPr="00000000">
        <w:rPr>
          <w:rtl w:val="0"/>
        </w:rPr>
        <w:t xml:space="preserve">Информационно-коммуникативные технологии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Демонстрация учителем готовых материалов на информационных носителях.                        Поиск информации. Интернет как источник информации.</w:t>
      </w:r>
    </w:p>
    <w:p w:rsidR="00000000" w:rsidDel="00000000" w:rsidP="00000000" w:rsidRDefault="00000000" w:rsidRPr="00000000" w14:paraId="00000064">
      <w:pPr>
        <w:pStyle w:val="Heading1"/>
        <w:spacing w:before="0" w:lineRule="auto"/>
        <w:ind w:left="0" w:right="-7" w:firstLine="567"/>
        <w:rPr/>
      </w:pPr>
      <w:r w:rsidDel="00000000" w:rsidR="00000000" w:rsidRPr="00000000">
        <w:rPr>
          <w:rtl w:val="0"/>
        </w:rPr>
        <w:t xml:space="preserve">Универсальные учебные действия</w:t>
      </w:r>
    </w:p>
    <w:p w:rsidR="00000000" w:rsidDel="00000000" w:rsidP="00000000" w:rsidRDefault="00000000" w:rsidRPr="00000000" w14:paraId="00000065">
      <w:pPr>
        <w:pStyle w:val="Heading2"/>
        <w:spacing w:before="0" w:lineRule="auto"/>
        <w:ind w:left="0" w:right="-7" w:firstLine="567"/>
        <w:rPr/>
      </w:pPr>
      <w:r w:rsidDel="00000000" w:rsidR="00000000" w:rsidRPr="00000000">
        <w:rPr>
          <w:rtl w:val="0"/>
        </w:rPr>
        <w:t xml:space="preserve">Познавательные УУД: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ориентироваться в терминах, используемых в технологии (в пределах изученного); выполнять работу в соответствии с образцом, инструкцией, устной или письменной;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выполнять действия анализа и синтеза, сравнения, группировки с учётом указанных критериев; строить рассуждения, делать умозаключения, проверять их в практической работе; воспроизводить порядок действий при решении учебной/практической задачи;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осуществлять решение простых задач в умственной и материализованной форме.</w:t>
      </w:r>
    </w:p>
    <w:p w:rsidR="00000000" w:rsidDel="00000000" w:rsidP="00000000" w:rsidRDefault="00000000" w:rsidRPr="00000000" w14:paraId="00000069">
      <w:pPr>
        <w:pStyle w:val="Heading2"/>
        <w:spacing w:before="0" w:lineRule="auto"/>
        <w:ind w:left="0" w:right="-7" w:firstLine="567"/>
        <w:rPr/>
      </w:pPr>
      <w:r w:rsidDel="00000000" w:rsidR="00000000" w:rsidRPr="00000000">
        <w:rPr>
          <w:rtl w:val="0"/>
        </w:rPr>
        <w:t xml:space="preserve">Работа с информацией: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получать информацию из учебника и других дидактических материалов, использовать её в работе;    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000000" w:rsidDel="00000000" w:rsidP="00000000" w:rsidRDefault="00000000" w:rsidRPr="00000000" w14:paraId="0000006B">
      <w:pPr>
        <w:pStyle w:val="Heading2"/>
        <w:spacing w:before="0" w:lineRule="auto"/>
        <w:ind w:left="0" w:right="-7" w:firstLine="567"/>
        <w:rPr/>
      </w:pPr>
      <w:r w:rsidDel="00000000" w:rsidR="00000000" w:rsidRPr="00000000">
        <w:rPr>
          <w:rtl w:val="0"/>
        </w:rPr>
        <w:t xml:space="preserve">Коммуникативные УУД: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выполнять правила участия в учебном диалоге: задавать вопросы, дополнять ответы одноклассников, высказывать своё мнение; отвечать на вопросы; проявлять уважительное отношение   к одноклассникам, внимание к мнению другого;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делиться впечатлениями о прослушанном (прочитанном) тексте, рассказе учителя; о выполненной     работе, созданном изделии.</w:t>
      </w:r>
    </w:p>
    <w:p w:rsidR="00000000" w:rsidDel="00000000" w:rsidP="00000000" w:rsidRDefault="00000000" w:rsidRPr="00000000" w14:paraId="0000006E">
      <w:pPr>
        <w:pStyle w:val="Heading2"/>
        <w:spacing w:before="0" w:lineRule="auto"/>
        <w:ind w:left="0" w:right="-7" w:firstLine="567"/>
        <w:rPr/>
      </w:pPr>
      <w:r w:rsidDel="00000000" w:rsidR="00000000" w:rsidRPr="00000000">
        <w:rPr>
          <w:rtl w:val="0"/>
        </w:rPr>
        <w:t xml:space="preserve">Регулятивные УУД: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понимать и принимать учебную задачу; организовывать свою деятельность;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понимать предлагаемый план действий, действовать по плану;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прогнозировать необходимые действия для получения практического результата, планировать   работу;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выполнять действия контроля и оценки;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воспринимать советы, оценку учителя и одноклассников, стараться учитывать их в работе.</w:t>
      </w:r>
    </w:p>
    <w:p w:rsidR="00000000" w:rsidDel="00000000" w:rsidP="00000000" w:rsidRDefault="00000000" w:rsidRPr="00000000" w14:paraId="00000074">
      <w:pPr>
        <w:pStyle w:val="Heading2"/>
        <w:spacing w:before="0" w:lineRule="auto"/>
        <w:ind w:left="0" w:right="-7" w:firstLine="567"/>
        <w:rPr/>
      </w:pPr>
      <w:r w:rsidDel="00000000" w:rsidR="00000000" w:rsidRPr="00000000">
        <w:rPr>
          <w:rtl w:val="0"/>
        </w:rPr>
        <w:t xml:space="preserve">Совместная деятельность: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выполнять элементарную совместную деятельность в процессе изготовления изделий, осуществлять         взаимопомощь;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1134" w:top="1134" w:left="1701" w:right="85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выполнять правила совместной работы: справедливо распределять работу; договариваться, выполнять ответственно свою часть работы, уважительно относиться к чужому мнению.</w:t>
      </w:r>
    </w:p>
    <w:p w:rsidR="00000000" w:rsidDel="00000000" w:rsidP="00000000" w:rsidRDefault="00000000" w:rsidRPr="00000000" w14:paraId="00000077">
      <w:pPr>
        <w:pStyle w:val="Heading1"/>
        <w:spacing w:before="0" w:lineRule="auto"/>
        <w:ind w:left="0" w:right="-7" w:firstLine="0"/>
        <w:jc w:val="center"/>
        <w:rPr/>
      </w:pPr>
      <w:r w:rsidDel="00000000" w:rsidR="00000000" w:rsidRPr="00000000">
        <w:rPr>
          <w:rtl w:val="0"/>
        </w:rPr>
        <w:t xml:space="preserve">ПЛАНИРУЕМЫЕ РЕЗУЛЬТАТЫ ОСВОЕНИЯ УЧЕБНОГО ПРЕДМЕТА «ТЕХНОЛОГИЯ» НА УРОВНЕ НАЧАЛЬНОГО ОБЩЕГО ОБРАЗОВАНИЯ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-533399</wp:posOffset>
                </wp:positionH>
                <wp:positionV relativeFrom="paragraph">
                  <wp:posOffset>495300</wp:posOffset>
                </wp:positionV>
                <wp:extent cx="7620" cy="12700"/>
                <wp:effectExtent b="0" l="0" r="0" t="0"/>
                <wp:wrapTopAndBottom distB="0" dist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072383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-533399</wp:posOffset>
                </wp:positionH>
                <wp:positionV relativeFrom="paragraph">
                  <wp:posOffset>495300</wp:posOffset>
                </wp:positionV>
                <wp:extent cx="7620" cy="12700"/>
                <wp:effectExtent b="0" l="0" r="0" t="0"/>
                <wp:wrapTopAndBottom distB="0" dist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78">
      <w:pPr>
        <w:pStyle w:val="Heading1"/>
        <w:spacing w:before="0" w:lineRule="auto"/>
        <w:ind w:left="0" w:right="-7" w:firstLine="567"/>
        <w:rPr/>
      </w:pPr>
      <w:r w:rsidDel="00000000" w:rsidR="00000000" w:rsidRPr="00000000">
        <w:rPr>
          <w:rtl w:val="0"/>
        </w:rPr>
        <w:t xml:space="preserve">ЛИЧНОСТНЫЕ РЕЗУЛЬТАТЫ ОБУЧАЮЩЕГОСЯ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результате изучения предмета «Технология» у обучающегося будут сформированы следующие    личностные новообразования: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первоначальные представления о созидательном и нравственном значении труда в жизни человека и     общества; уважительное отношение к труду и творчеству мастеров;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  окружающей среды;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  народов;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проявление способности к эстетической оценке окружающей предметной среды;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готовность вступать в сотрудничество с другими людьми с учётом этики общения; проявление     толерантности и доброжелательности.</w:t>
      </w:r>
    </w:p>
    <w:p w:rsidR="00000000" w:rsidDel="00000000" w:rsidP="00000000" w:rsidRDefault="00000000" w:rsidRPr="00000000" w14:paraId="00000081">
      <w:pPr>
        <w:pStyle w:val="Heading1"/>
        <w:spacing w:before="0" w:lineRule="auto"/>
        <w:ind w:left="0" w:right="-7" w:firstLine="567"/>
        <w:rPr/>
      </w:pPr>
      <w:r w:rsidDel="00000000" w:rsidR="00000000" w:rsidRPr="00000000">
        <w:rPr>
          <w:rtl w:val="0"/>
        </w:rPr>
        <w:t xml:space="preserve">МЕТАПРЕДМЕТНЫЕ РЕЗУЛЬТАТЫ ОБУЧАЮЩЕГОСЯ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 концу обучения у обучающегося формируются следующие универсальные учебные действия.</w:t>
      </w:r>
    </w:p>
    <w:p w:rsidR="00000000" w:rsidDel="00000000" w:rsidP="00000000" w:rsidRDefault="00000000" w:rsidRPr="00000000" w14:paraId="00000083">
      <w:pPr>
        <w:pStyle w:val="Heading1"/>
        <w:spacing w:before="0" w:lineRule="auto"/>
        <w:ind w:left="0" w:right="-7" w:firstLine="567"/>
        <w:rPr/>
      </w:pPr>
      <w:r w:rsidDel="00000000" w:rsidR="00000000" w:rsidRPr="00000000">
        <w:rPr>
          <w:rtl w:val="0"/>
        </w:rPr>
        <w:t xml:space="preserve">Познавательные УУД: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осуществлять анализ объектов и изделий с выделением существенных и несущественных    признаков;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сравнивать группы объектов/изделий, выделять в них общее и различия;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делать обобщения (технико-технологического и декоративно-художественного характера) по изучаемой тематике;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использовать схемы, модели и простейшие чертежи в собственной практической творческой    деятельности;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комбинировать и использовать освоенные технологии при изготовлении изделий в соответствии с    технической, технологической или декоративно-художественной задачей;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000000" w:rsidDel="00000000" w:rsidP="00000000" w:rsidRDefault="00000000" w:rsidRPr="00000000" w14:paraId="0000008B">
      <w:pPr>
        <w:pStyle w:val="Heading1"/>
        <w:spacing w:before="0" w:lineRule="auto"/>
        <w:ind w:left="0" w:right="-7" w:firstLine="567"/>
        <w:rPr/>
      </w:pPr>
      <w:r w:rsidDel="00000000" w:rsidR="00000000" w:rsidRPr="00000000">
        <w:rPr>
          <w:rtl w:val="0"/>
        </w:rPr>
        <w:t xml:space="preserve">Работа с информацией: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 работать с моделями;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следовать при выполнении работы инструкциям учителя или представленным в других     информационных источниках.</w:t>
      </w:r>
    </w:p>
    <w:p w:rsidR="00000000" w:rsidDel="00000000" w:rsidP="00000000" w:rsidRDefault="00000000" w:rsidRPr="00000000" w14:paraId="00000090">
      <w:pPr>
        <w:pStyle w:val="Heading1"/>
        <w:spacing w:before="0" w:lineRule="auto"/>
        <w:ind w:left="0" w:right="-7" w:firstLine="567"/>
        <w:rPr/>
      </w:pPr>
      <w:r w:rsidDel="00000000" w:rsidR="00000000" w:rsidRPr="00000000">
        <w:rPr>
          <w:rtl w:val="0"/>
        </w:rPr>
        <w:t xml:space="preserve">Коммуникативные УУД: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создавать тексты-описания на основе наблюдений (рассматривания) изделий декоративно- прикладного искусства народов России;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строить рассуждения о связях природного и предметного мира, простые суждения (небольшие     тексты) об объекте, его строении, свойствах и способах создания;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объяснять последовательность совершаемых действий при создании изделия.</w:t>
      </w:r>
    </w:p>
    <w:p w:rsidR="00000000" w:rsidDel="00000000" w:rsidP="00000000" w:rsidRDefault="00000000" w:rsidRPr="00000000" w14:paraId="00000095">
      <w:pPr>
        <w:pStyle w:val="Heading1"/>
        <w:spacing w:before="0" w:lineRule="auto"/>
        <w:ind w:left="0" w:right="-7" w:firstLine="567"/>
        <w:rPr/>
      </w:pPr>
      <w:r w:rsidDel="00000000" w:rsidR="00000000" w:rsidRPr="00000000">
        <w:rPr>
          <w:rtl w:val="0"/>
        </w:rPr>
        <w:t xml:space="preserve">Регулятивные УУД: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рационально организовывать свою работу (подготовка рабочего места, поддержание и наведение                порядка, уборка после работы);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выполнять правила безопасности труда при выполнении работы; планировать работу, соотносить свои действия с поставленной целью;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устанавливать причинно-следственные связи между выполняемыми действиями и их результатами,     прогнозировать действия для получения необходимых результатов;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выполнять действия контроля и оценки; вносить необходимые коррективы в действие после его   завершения на основе его оценки и учёта характера сделанных ошибок;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проявлять волевую саморегуляцию при выполнении работы.</w:t>
      </w:r>
    </w:p>
    <w:p w:rsidR="00000000" w:rsidDel="00000000" w:rsidP="00000000" w:rsidRDefault="00000000" w:rsidRPr="00000000" w14:paraId="0000009B">
      <w:pPr>
        <w:pStyle w:val="Heading1"/>
        <w:spacing w:before="0" w:lineRule="auto"/>
        <w:ind w:left="0" w:right="-7" w:firstLine="567"/>
        <w:rPr/>
      </w:pPr>
      <w:r w:rsidDel="00000000" w:rsidR="00000000" w:rsidRPr="00000000">
        <w:rPr>
          <w:rtl w:val="0"/>
        </w:rPr>
        <w:t xml:space="preserve">Совместная деятельность: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          осуществлять продуктивное сотрудничество;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проявлять интерес к работе товарищей; в доброжелательной форме комментировать и оценивать их   достижения, высказывать свои предложения и пожелания; оказывать при необходимости помощь;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                          деятельности.</w:t>
      </w:r>
    </w:p>
    <w:p w:rsidR="00000000" w:rsidDel="00000000" w:rsidP="00000000" w:rsidRDefault="00000000" w:rsidRPr="00000000" w14:paraId="0000009F">
      <w:pPr>
        <w:pStyle w:val="Heading1"/>
        <w:spacing w:before="0" w:lineRule="auto"/>
        <w:ind w:left="0" w:right="-7" w:firstLine="567"/>
        <w:rPr/>
      </w:pPr>
      <w:r w:rsidDel="00000000" w:rsidR="00000000" w:rsidRPr="00000000">
        <w:rPr>
          <w:rtl w:val="0"/>
        </w:rPr>
        <w:t xml:space="preserve">ПРЕДМЕТНЫЕ РЕЗУЛЬТАТЫ ОСВОЕНИЯ КУРСА «ТЕХНОЛОГИЯ»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 концу обучения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 втором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классе обучающийся научится: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выполнять задания по самостоятельно составленному плану;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1134" w:top="1134" w:left="1701" w:right="85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равновесие); наблюдать гармонию предметов и окружающей среды; называть характерные особенности изученных видов декоративно- прикладного искусства;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выделять, называть и применять изученные общие правила создания рукотворного мира в своей  предметно-творческой деятельности;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самостоятельно готовить рабочее место в соответствии с видом деятельности, поддерживать   порядок во время работы, убирать рабочее место;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анализировать задание/образец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самостоятельно отбирать материалы и инструменты для работы; исследовать свойства новых изучаемых материалов (толстый картон, натуральные ткани, нитки, проволока и др.);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читать простейшие чертежи (эскизы), называть линии чертежа (линия контура и надреза, линия       выносная и размерная, линия сгиба, линия симметрии);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 чертить окружность с помощью циркуля;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выполнять биговку;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выполнять построение простейшего лекала (выкройки) правильной геометрической формы и   разметку деталей кроя на ткани по нему/ней;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оформлять изделия и соединять детали освоенными ручными строчками;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понимать смысл понятия «развёртка» (трёхмерного предмета); соотносить объёмную конструкцию с   изображениями её развёртки;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отличать макет от модели, строить трёхмерный макет из готовой развёртки;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определять неподвижный и подвижный способ соединения деталей и выполнять подвижное и    неподвижное соединения известными способами;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конструировать и моделировать изделия из различных материалов по модели, простейшему чертежу   или эскизу;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решать несложные конструкторско-технологические задачи;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делать выбор, какое мнение принять –  своё или другое, высказанное в ходе обсуждения; выполнять работу в малых группах, осуществлять сотрудничество;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  реализации, воплощать его в продукте, демонстрировать готовый продукт;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1134" w:top="1134" w:left="1701" w:right="85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называть профессии людей, работающих в сфере обслуживания.</w:t>
      </w:r>
    </w:p>
    <w:p w:rsidR="00000000" w:rsidDel="00000000" w:rsidP="00000000" w:rsidRDefault="00000000" w:rsidRPr="00000000" w14:paraId="000000B6">
      <w:pPr>
        <w:ind w:right="-7" w:firstLine="567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ТЕМАТИЧЕСКОЕ ПЛАНИРОВАНИЕ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426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569"/>
        <w:gridCol w:w="5002"/>
        <w:gridCol w:w="580"/>
        <w:gridCol w:w="1222"/>
        <w:gridCol w:w="1055"/>
        <w:gridCol w:w="567"/>
        <w:gridCol w:w="3685"/>
        <w:gridCol w:w="1276"/>
        <w:gridCol w:w="1470"/>
        <w:tblGridChange w:id="0">
          <w:tblGrid>
            <w:gridCol w:w="569"/>
            <w:gridCol w:w="5002"/>
            <w:gridCol w:w="580"/>
            <w:gridCol w:w="1222"/>
            <w:gridCol w:w="1055"/>
            <w:gridCol w:w="567"/>
            <w:gridCol w:w="3685"/>
            <w:gridCol w:w="1276"/>
            <w:gridCol w:w="1470"/>
          </w:tblGrid>
        </w:tblGridChange>
      </w:tblGrid>
      <w:tr>
        <w:trPr>
          <w:cantSplit w:val="0"/>
          <w:trHeight w:val="714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3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3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hanging="6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Наименование разделов и тем программы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hanging="6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Количество часов</w:t>
            </w:r>
          </w:p>
        </w:tc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hanging="6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Дата изучения</w:t>
            </w:r>
          </w:p>
        </w:tc>
        <w:tc>
          <w:tcPr/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hanging="6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 деятельности</w:t>
            </w:r>
          </w:p>
        </w:tc>
        <w:tc>
          <w:tcPr/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hanging="6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Виды, формы контроля</w:t>
            </w:r>
          </w:p>
        </w:tc>
        <w:tc>
          <w:tcPr/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hanging="6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Электронные (цифровые) образователь ные ресурсы</w:t>
            </w:r>
          </w:p>
        </w:tc>
      </w:tr>
      <w:tr>
        <w:trPr>
          <w:cantSplit w:val="0"/>
          <w:trHeight w:val="313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всего</w:t>
            </w:r>
          </w:p>
        </w:tc>
        <w:tc>
          <w:tcPr/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контроль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ные работы</w:t>
            </w:r>
          </w:p>
        </w:tc>
        <w:tc>
          <w:tcPr/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кие работы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C9">
            <w:pPr>
              <w:ind w:right="-7" w:firstLine="56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CA">
            <w:pPr>
              <w:ind w:right="-7" w:firstLine="56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CB">
            <w:pPr>
              <w:ind w:right="-7" w:firstLine="56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CC">
            <w:pPr>
              <w:ind w:right="-7" w:firstLine="56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gridSpan w:val="9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567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Модуль 1. ТЕХНОЛОГИИ, ПРОФЕССИИ И ПРОИЗВОДСТВА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1.1.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" w:right="14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Рукотворный мир 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56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Формировать элементарные представления об основном принципе создания мира вещей: прочность конструкции, удобство использования, эстетическая выразительность. Распознавать элементарные общие правила создания рукотворного мира. Вступать в диалог, задавать собеседнику вопросы, использовать реплики-уточнения и дополнения; рационально организовывать свою работу (подготовка рабочего места, поддержание и наведение                порядка, уборка после работы).   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Бережное отношение к природе, неприятие действий, приносящих ей вред. 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листа»;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Устный ответ по теме «Правила организации рабочего места».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E1">
            <w:pPr>
              <w:jc w:val="both"/>
              <w:rPr>
                <w:b w:val="1"/>
                <w:sz w:val="20"/>
                <w:szCs w:val="20"/>
              </w:rPr>
            </w:pPr>
            <w:hyperlink r:id="rId8">
              <w:r w:rsidDel="00000000" w:rsidR="00000000" w:rsidRPr="00000000">
                <w:rPr>
                  <w:b w:val="1"/>
                  <w:color w:val="0000ff"/>
                  <w:sz w:val="20"/>
                  <w:szCs w:val="20"/>
                  <w:u w:val="single"/>
                  <w:rtl w:val="0"/>
                </w:rPr>
                <w:t xml:space="preserve">tech_1f_01 Человек и окружающий мир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jc w:val="both"/>
              <w:rPr>
                <w:b w:val="1"/>
                <w:sz w:val="20"/>
                <w:szCs w:val="20"/>
              </w:rPr>
            </w:pPr>
            <w:hyperlink r:id="rId9">
              <w:r w:rsidDel="00000000" w:rsidR="00000000" w:rsidRPr="00000000">
                <w:rPr>
                  <w:b w:val="1"/>
                  <w:color w:val="0000ff"/>
                  <w:sz w:val="20"/>
                  <w:szCs w:val="20"/>
                  <w:u w:val="single"/>
                  <w:rtl w:val="0"/>
                </w:rPr>
                <w:t xml:space="preserve">tech_1f_02 Труд и технологии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highlight w:val="white"/>
                <w:u w:val="single"/>
                <w:vertAlign w:val="baseline"/>
              </w:rPr>
            </w:pPr>
            <w:hyperlink r:id="rId10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tech_1f_04 Мой рабочий стол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ff"/>
                <w:sz w:val="22"/>
                <w:szCs w:val="22"/>
                <w:highlight w:val="white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1.2.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Средства художественной выразительности (композиция, цвет, тон и др.). Изготовление изделий с учётом данного принципа.</w:t>
            </w:r>
          </w:p>
        </w:tc>
        <w:tc>
          <w:tcPr/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56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" w:right="7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Использовать при работе над изделием средства художественной выразительности (композиция, цвет, тон и др.). Рассматривать использование принципа создания вещей, средств художественной выразительности в различных отраслях и профессиях. Изготавливать изделия из различных материалов, использовать свойства материалов при работе над изделием. Осознание роли человека и используемых им технологий в сохранении гармонического сосуществования рукотворного мира с миром природы; следовать при выполнении работы инструкциям учителя или представленным в других     информационных источниках; стремление к самовыражению в разных видах художественной деятельности; выполнять правила безопасности труда при выполнении работы; проявлять интерес к работе товарищей.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6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работа;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 - нием «Оценочного листа»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highlight w:val="white"/>
                <w:u w:val="single"/>
                <w:vertAlign w:val="baseline"/>
              </w:rPr>
            </w:pPr>
            <w:hyperlink r:id="rId1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highlight w:val="white"/>
                  <w:u w:val="single"/>
                  <w:vertAlign w:val="baseline"/>
                  <w:rtl w:val="0"/>
                </w:rPr>
                <w:t xml:space="preserve">«Зачем художнику знать о цвете, форме и размере?»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ind w:right="-7"/>
              <w:rPr>
                <w:sz w:val="20"/>
                <w:szCs w:val="20"/>
              </w:rPr>
            </w:pPr>
            <w:hyperlink r:id="rId12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Урок2. Цвет и композиция</w:t>
              </w:r>
            </w:hyperlink>
            <w:r w:rsidDel="00000000" w:rsidR="00000000" w:rsidRPr="00000000">
              <w:rPr>
                <w:sz w:val="20"/>
                <w:szCs w:val="20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F1">
            <w:pPr>
              <w:ind w:right="-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1.3.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hanging="3.00000000000000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hanging="3.000000000000007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hanging="3.00000000000000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hanging="3.00000000000000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Формировать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бережное отношение к природе; формулировать собственное мнение и идеи, аргументированно их излагать;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 Выбирать правила безопасной работы, выбирать инструменты и приспособления в зависимости от технологии изготавливаемых изделий.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F9">
            <w:pPr>
              <w:ind w:right="55" w:hanging="3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Самооценка с использова - 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ind w:right="-7"/>
              <w:jc w:val="both"/>
              <w:rPr>
                <w:sz w:val="20"/>
                <w:szCs w:val="20"/>
              </w:rPr>
            </w:pPr>
            <w:hyperlink r:id="rId13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http://www.kudesniki.ru/gallery</w:t>
              </w:r>
            </w:hyperlink>
            <w:r w:rsidDel="00000000" w:rsidR="00000000" w:rsidRPr="00000000">
              <w:rPr>
                <w:sz w:val="20"/>
                <w:szCs w:val="20"/>
                <w:rtl w:val="0"/>
              </w:rPr>
              <w:t xml:space="preserve">  - галерея детских рисунков «Дети в Интернете»</w:t>
            </w:r>
          </w:p>
          <w:p w:rsidR="00000000" w:rsidDel="00000000" w:rsidP="00000000" w:rsidRDefault="00000000" w:rsidRPr="00000000" w14:paraId="000000FB">
            <w:pPr>
              <w:ind w:right="-7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ind w:right="-7"/>
              <w:jc w:val="both"/>
              <w:rPr>
                <w:sz w:val="20"/>
                <w:szCs w:val="20"/>
              </w:rPr>
            </w:pPr>
            <w:hyperlink r:id="rId14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http://www.chg.ru./Fairy</w:t>
              </w:r>
            </w:hyperlink>
            <w:r w:rsidDel="00000000" w:rsidR="00000000" w:rsidRPr="00000000">
              <w:rPr>
                <w:sz w:val="20"/>
                <w:szCs w:val="20"/>
                <w:rtl w:val="0"/>
              </w:rPr>
              <w:t xml:space="preserve">  - творческий фестиваль «Детская сказка» </w:t>
            </w:r>
            <w:hyperlink r:id="rId15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http://www.rozmisel.irk.ru/children</w:t>
              </w:r>
            </w:hyperlink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FD">
            <w:pPr>
              <w:ind w:right="-7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- «Творите!»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Традиции и современность.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Приводить примеры традиций и праздников народов России, ремёсел, обычаев и производств, связанных с изучаемыми материалами и производствами; Осознание своей этнокультурной и российской гражданской идентичности. Сопричастность к прошлому, настоящему и будущему своей страны и родного края, уважение к своему и другим народам,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 Становление ценностного отношения к своей Родине – России, Стремление к самовыражению в разных видах художественной деятельности Уважительное отношение и интерес к художественной культуре, восприимчивость к разным видам искусства, традициям и творчеству своего и других народов.  Делать обобщения (технико-технологического и декоративно-художественного характера) по изучаемой тематике.                                             Создавать тексты-описания на основе наблюдений (рассматривания) изделий декоративно-прикладного искусст- ва народов России; Рационально организовывать свою работу;  проявлять интерес к работе товарищей; оказывать при необходимости помощь.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ind w:right="55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Самооценка с использова 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6">
            <w:pPr>
              <w:ind w:right="-7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  <w:hyperlink r:id="rId16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Цвет и композиция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1.5.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Новая жизнь древних профессий. Совершенствование их технологических процессов. Мастера и их профессии; правила мастера.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Изучать особенности профессиональной деятельности людей, связанной с изучаемым материалом.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Познавательные интересы, активность, инициативность, любознательность и самостоятельность в познании. Уважительное отношение и интерес к художественной культуре, восприимчивость к разным видам искусства, традициям и творчеству своего и других народов. Определять, каким образом можно применить информацию, представленную в тексте, в реальном мире. Изучать важность подготовки, организации, уборки, поддержания порядка рабочего места людьми разных профессий;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E">
            <w:pPr>
              <w:ind w:right="55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Самооценка с использова- нием «Оценочного листа».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F">
            <w:pPr>
              <w:ind w:right="-7"/>
              <w:rPr/>
            </w:pPr>
            <w:hyperlink r:id="rId17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https://infourok.ru/prezentaciya-k-uroku-tehnologiya-2-klass-na-temu-chto-interesnogo-v-rabote-arhitektora-nashi-proekty-sozdadim-svoj-gorod-4231154.html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10">
            <w:pPr>
              <w:ind w:right="-7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ind w:right="-7"/>
              <w:rPr/>
            </w:pPr>
            <w:hyperlink r:id="rId18">
              <w:r w:rsidDel="00000000" w:rsidR="00000000" w:rsidRPr="00000000">
                <w:rPr>
                  <w:b w:val="1"/>
                  <w:color w:val="0000ff"/>
                  <w:sz w:val="20"/>
                  <w:szCs w:val="20"/>
                  <w:u w:val="single"/>
                  <w:rtl w:val="0"/>
                </w:rPr>
                <w:t xml:space="preserve">Оформитель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Культурные традиции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" w:right="7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Организовывать рабочее место в зависимости от вида работы.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Выполнять отделку в соответствии с особенностями декоративных орнаментов разных народов России (растительный, геометрический и другие орнаменты);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осознание своей этнокультурной и российской гражданской идентичности, сопричастность к прошлому, настоящему и будущему своей страны и родного края, уважение к своему и другим народам Познавательные интересы, активность, инициативность, любознательность и самостоятельность в познании Становление ценностного отношения к своей Родине – России. Уважительное отношение и интерес к художественной культуре, восприимчивость к разным видам искусства, традициям и творчеству своего и других народов.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высказываниях.  Создавать тексты-описания на основе наблюдений (рассматривания) изделий декоративно- прикладного искусства народов России.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9">
            <w:pPr>
              <w:ind w:right="55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Тестирова-ние.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Самооценка с использова- нием «Оценочного листа».</w:t>
            </w:r>
            <w:r w:rsidDel="00000000" w:rsidR="00000000" w:rsidRPr="00000000">
              <w:rPr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A">
            <w:pPr>
              <w:ind w:right="-7"/>
              <w:rPr>
                <w:sz w:val="24"/>
                <w:szCs w:val="24"/>
              </w:rPr>
            </w:pPr>
            <w:hyperlink r:id="rId19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http://www.openclass.ru/node/198461</w:t>
              </w:r>
            </w:hyperlink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Элементарная творческая и проектная деятельность (создание замысла, его детализация и воплощение).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" w:right="7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Стремиться к самовыражению в разных видах художественной деятельности. Осознавать ценность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Познавательные интересы, активность, инициативность, любознательность и самостоятельность в познании. Анализировать, интерпретировать данные и делать соответствующие выводы. Выделить указанную в тексте информацию, необходимую для выполнения определенного задания по тексту.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сотрудничество.                   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2">
            <w:pPr>
              <w:ind w:right="55"/>
              <w:jc w:val="center"/>
              <w:rPr>
                <w:color w:val="000000"/>
                <w:sz w:val="20"/>
                <w:szCs w:val="20"/>
                <w:shd w:fill="f7fdf7" w:val="clear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Самооценка с использова- нием «Оценочного листа».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3">
            <w:pPr>
              <w:ind w:right="-7"/>
              <w:rPr>
                <w:sz w:val="24"/>
                <w:szCs w:val="24"/>
              </w:rPr>
            </w:pPr>
            <w:hyperlink r:id="rId20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http://www.openclass.ru/node/90431</w:t>
              </w:r>
            </w:hyperlink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Несложные коллективные, групповые проекты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" w:right="5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Изготавливать изделия из различных материалов, использовать свойства материалов при работе над изделием. Подготавливать материалы к работе. Развивать навыки участия в различных видах трудовой деятельности; познавательные интересы, активность, инициатив ность, любознательность и самостоятельность в познании; Проявление сопереживания, уважения и доброжелательности. Демонстрировать понимание причинно-следственных связей; определять наличие/отсутствие информации.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" w:right="5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объяснять последовательность совершаемых действий при создании изделия.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C">
            <w:pPr>
              <w:ind w:right="55"/>
              <w:jc w:val="center"/>
              <w:rPr>
                <w:color w:val="000000"/>
                <w:sz w:val="20"/>
                <w:szCs w:val="20"/>
                <w:shd w:fill="f7fdf7" w:val="clear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Самооценка с использова- нием «Оценочного листа».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D">
            <w:pPr>
              <w:ind w:right="-7"/>
              <w:rPr>
                <w:sz w:val="20"/>
                <w:szCs w:val="20"/>
              </w:rPr>
            </w:pPr>
            <w:hyperlink r:id="rId21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Можно ли сгибать картон?Как? Проектное задание «Африканская саванна»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14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4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3">
            <w:pPr>
              <w:ind w:right="-7" w:firstLine="56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680"/>
              </w:tabs>
              <w:spacing w:after="0" w:before="0" w:line="240" w:lineRule="auto"/>
              <w:ind w:left="0" w:right="55" w:firstLine="567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2. ТЕХНОЛОГИИ РУЧНОЙ ОБРАБОТКИ МАТЕРИАЛОВ</w:t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7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hanging="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Рассматривать природные материалы и образцы изделий (в том числе иллюстративного ряда, фото и видео материалов); выбирать природные материалы для композиции. Узнавать и называть свойства природных материалов. Сравнивать природные материалы по цвету, форме, прочности. Сравнивать природные материалы по их свойствам и способам использования. Выбирать материалы в соответствии с заданными критериями. По заданному образцу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 в соответствии с индивидуальными особенностями обучающихся, под контролем учителя в процессе выполнения изделия контролировать и при необходимости восстанавливать порядок на рабочем месте; ответственное отношение к сохранению    окружающей среды.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 нием «Оценочного листа».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22.00000000000001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Искусствен ные и синте тические материалы.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17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Выбор материалов по их декоративно-художественным и конструктивным свойствам. 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33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-7" w:hanging="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33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3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Наблюдать гармонию предметов и окружающей среды; называть характерные особенности изученных видов декоративно-прикладного искусства. По заданному образцу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 в соответствии с индивидуальными особенностями обучающихся;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 Понимать общие правила создания предметов рукотворного мира: соответствие изделия обстановке, удобство использования (функциональность), эстетическая выразительность, прочность конструкции, руководствоваться ими в практической деятельности; Определять названия и назначение основных инструментов и приспособлений для ручного труда, использовать их в практической работе. Использовать при выполнении изделий средства художественной выразительности (композиция, цвет, тон и др.); под контролем учителя в процессе выполнения изделия контролировать и при необходимости восстанавливать порядок на рабочем месте; Использовать в практической работе чертёжные инструменты - линейку (угольник, циркуль), знать их функциональное назначение, конструкцию; Стремиться к самовыражению в разных видах художественной деятельности.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 нием «Оценочного листа».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https://resh.edu.ru/subject/lesson/5369/start/22022</w:t>
              </w:r>
            </w:hyperlink>
            <w:hyperlink r:id="rId2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5/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27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3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Подвижное соединение деталей изделия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33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-7" w:hanging="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33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3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Определять неподвижный и подвижный способ соединения деталей и выполнять подвижное и неподвижное соединения известными способами; Планировать свою деятельность по предложенному в учебнике, рабочей тетради образцу.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Объяснять последовательность совершаемых действий при создании изделия. 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9">
            <w:pPr>
              <w:ind w:right="55"/>
              <w:jc w:val="center"/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A">
            <w:pPr>
              <w:shd w:fill="ffffff" w:val="clear"/>
              <w:rPr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color w:val="333333"/>
                <w:sz w:val="20"/>
                <w:szCs w:val="20"/>
                <w:rtl w:val="0"/>
              </w:rPr>
              <w:t xml:space="preserve">“Цветочная композиция”»,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ID:1168275, ссылка: </w:t>
            </w:r>
            <w:hyperlink r:id="rId25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https://uchebnik.mos.ru/catalogue/material_view/lesson_templates/1168275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17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Использование соответствующих способов обработки материалов в зависимости от вида и назначения изделия.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33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-7" w:hanging="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33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3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Выделять, называть и применять изученные общие правила создания рукотворного мира в своей   предметно-творческой деятельности.</w:t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Узнавать, называть, выполнять и выбирать технологические приёмы ручной обработки материалов в зависимости от их свойств; Определять названия и назначение основных инструментов и приспособлений для ручного труда, использовать их в практической работе.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Проявлять интерес к работе товарищей; в доброжелательной форме комментировать и оценивать их   достижения, высказывать свои предложения и пожелания; оказывать при необходимости помощь.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3">
            <w:pPr>
              <w:ind w:right="55"/>
              <w:jc w:val="center"/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Тестирова-ние.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Самооценка с использова- нием «Оценочного листа».</w:t>
            </w:r>
            <w:r w:rsidDel="00000000" w:rsidR="00000000" w:rsidRPr="00000000">
              <w:rPr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2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https://resh.edu.ru/subject/lesson/5973/start/220252/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1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3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Виды условных графических изображений: рисунок, простейший чертёж, эскиз, схема. Чертёжные инструменты - линейка (угольник, циркуль). Их функциональное назначение, конструкция.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33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-7" w:hanging="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33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3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Различать виды условных графических изображений: рисунок, простейший чертёж, эскиз, схема. Читать графическую чертёжную документацию: рисунок, простейший чертёж, эскиз и схему с учётом условных обозначений; Анализировать конструкцию изделия, обсуждать варианты изготовления изделия, называть и выполнять основные технологические операции ручной обработки материалов в процессе изготовления изделия: разметку деталей с помощью линейки (угольника, циркуля), выделение деталей, формообразование деталей (сгибание, складывание тонкого картона и плотных видов бумаги), сборку изделия (склеивание) и отделку изделия или его деталей по заданному образцу и самостоятельно при выполнении изделия в изученной технике.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Готовность вступать в сотрудничество с другими людьми с учётом этики общения; проявление     толерантности и доброжелательности.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C">
            <w:pPr>
              <w:ind w:right="55"/>
              <w:jc w:val="center"/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Устный опрос.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2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https://resh.edu.ru/subject/lesson/5367/start/220136/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27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17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Приёмы безопасной работы колющими (циркуль) инструментами.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33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-7" w:hanging="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33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3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Осваивать построение окружности и разметку деталей с помощью циркуля; Применять правила рационального и безопасного использования чертёжных инструментов (линейка, угольник, циркуль). Ориентироваться в терминах и понятиях, используемых в технологии (в пределах изученного). Следовать при выполнении работы инструкциям учителя или представленным в других     информационных источниках. Вступать в диалог, задавать собеседнику вопросы, использовать реплики-уточнения и дополнения.  Выполнять правила безопасности труда при выполнении работы; планировать работу, соотносить свои действия с поставленной целью.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Проявлять положительное отношение и интерес к различным видам творческой преобразующей деятельности, стремиться к творческой самореализации;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5">
            <w:pPr>
              <w:ind w:right="55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Самооценка с использованием 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2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https://resh.edu.ru/subject/lesson/5367/start/220136/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3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Технология обработки бумаги и картона.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33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-7" w:hanging="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33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3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Наблюдать, сравнивать, сопоставлять свойства бумаги (состав, цвет, прочность); определять виды бумаг. Называть особенности использования различных видов бумаги. С помощью учителя выбирать вид бумаги для изготовления изделия. Осваивать отдельные приёмы работы с бумагой, правила безопасной работы, правила разметки деталей;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Наблюдать за изменением свойств бумаги и картона при воздействии внешних факторов (например, при сминании, намачивании), сравнивать свойства бумаги и картона. Делать обобщения (технико-технологического и декоративно-художественного характера) по изучаемой тематике.                                      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Формулировать собственное мнение и идеи, аргументированно их излагать; выслушивать разные мнения, учитывать их в диалоге. </w:t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Осознавать роль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   окружающей среды.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F">
            <w:pPr>
              <w:ind w:right="55"/>
              <w:jc w:val="center"/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2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 Узор в круге. Игрушка из конуса.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17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33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-7" w:hanging="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33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3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Выполнять разметку деталей и изготовление изделий из бумаги способом сгибания и складывания;</w:t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способность к различным видам практической преобразующей деятельности; использовать схемы, модели и простейшие чертежи в собственной практической творческой    деятельности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анализировать и использовать знаково-символические средства представления информации для решения задач в умственной и материализованной форме. Строить рассуждения о связях природного и предметного мира, простые суждения (небольшие тексты) об объекте, его строении, свойствах и способах создания.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9">
            <w:pPr>
              <w:ind w:right="55"/>
              <w:jc w:val="center"/>
              <w:rPr>
                <w:color w:val="000000"/>
                <w:sz w:val="20"/>
                <w:szCs w:val="20"/>
                <w:shd w:fill="f7fdf7" w:val="clear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Самооценка с использова -</w:t>
            </w:r>
          </w:p>
          <w:p w:rsidR="00000000" w:rsidDel="00000000" w:rsidP="00000000" w:rsidRDefault="00000000" w:rsidRPr="00000000" w14:paraId="0000018A">
            <w:pPr>
              <w:ind w:right="55"/>
              <w:jc w:val="center"/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3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https://resh.edu.ru/subject/lesson/5367/start/220136/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7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hanging="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hanging="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При выполнении операций разметки и сборки деталей использовать особенности работы с тонким картоном и плотными видами бумаги, выполнять биговку;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Изготавливать изделия в технике оригами.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Знать правила создания гармоничной композиции в формате листа, простые способы пластического формообразования в конструкциях из бумаги («гармошка», надрезы, скручивание и др.). Способность к различным видам практической преобразующей деятельности. Использовать схемы, модели и простейшие чертежи в собственной практической творческой    деятельности; выполнять действия моделирования, работать с моделями;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объяснять последовательность совершаемых действий при создании изделия.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Проявлять интерес к работе товарищей.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3">
            <w:pPr>
              <w:ind w:right="55"/>
              <w:jc w:val="center"/>
              <w:rPr>
                <w:color w:val="000000"/>
                <w:sz w:val="20"/>
                <w:szCs w:val="20"/>
                <w:shd w:fill="f7fdf7" w:val="clear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Самооценка с использова -</w:t>
            </w:r>
          </w:p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5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5">
            <w:pPr>
              <w:ind w:left="76" w:right="56" w:firstLine="0"/>
              <w:rPr>
                <w:sz w:val="24"/>
                <w:szCs w:val="24"/>
              </w:rPr>
            </w:pPr>
            <w:hyperlink r:id="rId31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Изготовление прямоуголь ника.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7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Подвижное соединение деталей на проволоку, толстую нитку.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hanging="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Выполнять подвижное соединение деталей изделия на проволоку, толстую нитку. Планировать свою деятельность по предложенному в учебнике, рабочей тетради образцу.</w:t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Выделить указанную в тексте информацию, необходимую для выполнения определенного задания по тексту. Применять сделанные выводы к новым ситуациям. Готовность вступать в сотрудничество с другими людьми с учётом этики общения; проявление     толерантности и доброжелательности.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E">
            <w:pPr>
              <w:ind w:right="55"/>
              <w:jc w:val="center"/>
              <w:rPr>
                <w:color w:val="000000"/>
                <w:sz w:val="20"/>
                <w:szCs w:val="20"/>
                <w:shd w:fill="f7fdf7" w:val="clear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Самооценка с использова -</w:t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5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0">
            <w:pPr>
              <w:ind w:left="76" w:right="56" w:firstLine="0"/>
              <w:rPr/>
            </w:pPr>
            <w:r w:rsidDel="00000000" w:rsidR="00000000" w:rsidRPr="00000000">
              <w:rPr>
                <w:color w:val="0000ff"/>
                <w:u w:val="single"/>
                <w:rtl w:val="0"/>
              </w:rPr>
              <w:t xml:space="preserve"> </w:t>
            </w:r>
            <w:hyperlink r:id="rId32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Пропеллер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7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hanging="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4" w:right="11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Наблюдать строение ткани (поперечное и продольное направление нитей), ткани и нитки растительного происхождения (полученные на основе натурального сырья), различать виды натуральных тканей: хлопчатобумажные, шёлковые, шерстяные, их происхождение, сравнение образцов. Определять лицевую и изнаночную стороны тканей (кроме шерстяных);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С помощью учителя: наблюдать и сравнивать ткань, трикотаж, нетканые материалы по строению и материалам основ; нитки, пряжу, образцы тканей натурального происхождения, их конструктивные особенности;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Классифицировать изучаемые материалы (ткани, трикотаж, нетканые) по способу изготовления, нитям основ; нитки по назначению и происхождению, изучаемые материалы по сырью, из которого они изготовлены; Различать виды ниток, сравнивать их свойства (цвет, толщина); Сравнивать различные виды нитей для работы с тканью и изготовления других изделий;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Использовать в практической работе варианты строчки прямого стежка и строчки косого стежка;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Знакомиться с вышивками разных народов России; Убирать рабочее место.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8">
            <w:pPr>
              <w:ind w:right="55"/>
              <w:jc w:val="center"/>
              <w:rPr>
                <w:color w:val="000000"/>
                <w:sz w:val="20"/>
                <w:szCs w:val="20"/>
                <w:shd w:fill="f7fdf7" w:val="clear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Самооценка с использова -</w:t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5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single"/>
                <w:shd w:fill="auto" w:val="clear"/>
                <w:vertAlign w:val="baseline"/>
              </w:rPr>
            </w:pPr>
            <w:hyperlink r:id="rId3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https://uchitelya.com/tehnologiya/167696-prezentaciya-po-tehnologii-pompon-iz-nitok-2-klass.html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Какие бывают нитки и ткани?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7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Лекало. Разметка с помощью лекала (простейшей выкройки).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hanging="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Выполнять разметку с помощью лекала (простейшей выкройки);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Выполнять выкраивание деталей изделия при помощи ножниц;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Расходовать экономно ткань и нитки при изготовлении изделия;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Понимать особенности разметки деталей кроя и резания (раскрой) ткани и по лекалу (или выкройке);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Использовать приёмы работы с нитками (наматывание, сшивание, вышивка).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С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равнивать группы объектов/изделий, выделять в них общее и различия. Объяснять последовательность совершаемых действий при создании изделия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</w:t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Мотивация к творческому труду, работе на результат; способность к различным видам практической преобразующей деятельности. </w:t>
              <w:br w:type="textWrapping"/>
              <w:t xml:space="preserve">Осуществлять продуктивное сотрудничество.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4">
            <w:pPr>
              <w:ind w:right="55"/>
              <w:jc w:val="center"/>
              <w:rPr>
                <w:color w:val="000000"/>
                <w:sz w:val="20"/>
                <w:szCs w:val="20"/>
                <w:shd w:fill="f7fdf7" w:val="clear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Самооценка с использова -</w:t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5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6">
            <w:pPr>
              <w:ind w:left="76" w:right="56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7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hanging="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4" w:right="11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Под руководством учителя применять правила безопасной и аккуратной работы ножницами, иглой, клеем. Знать строение иглы, различать виды швейных приспособлений, виды игл, их назначение, различия в конструкциях, применять правила хранения игл и булавок. Соединять детали кроя изученными строчками. Определять названия и назначение основных инструментов и приспособлений для ручного труда (игла, булавка, ножницы, напёрсток), использовать их в практической работе. Использовать при выполнении изделий нетканые материалы (флизелин, синтепон, ватные диски), знать их строение, свойства.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Выполнять отделку деталей изделия, используя строчки стежков, а также различными отделочными материалами.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Решать конструкторско-технологические задачи через наблюдение, обсуждение, исследование (ткани и трикотаж, нетканые полотна, натуральные ткани, виды ниток и их назначение, лекало, разметка по лекалу, способы соединения деталей из ткани, строчка косого стежка и её варианты). Оценивать результат своей деятельности (качество изделия: точность разметки и выкраивания деталей, аккуратность сшивания, общая эстетичность; оригинальность: выбор цвета, иной формы).</w:t>
            </w:r>
          </w:p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4" w:right="11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Составлять план работы, работать по технологической карте.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F">
            <w:pPr>
              <w:ind w:left="76" w:firstLine="0"/>
              <w:jc w:val="center"/>
              <w:rPr>
                <w:color w:val="000000"/>
                <w:sz w:val="20"/>
                <w:szCs w:val="20"/>
                <w:shd w:fill="f7fdf7" w:val="clear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Самооценка с использова -</w:t>
            </w:r>
          </w:p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1">
            <w:pPr>
              <w:ind w:left="76" w:right="56" w:firstLine="0"/>
              <w:rPr/>
            </w:pPr>
            <w:hyperlink r:id="rId35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https://resh.edu.ru/subject/lesson/5371/start/220337/</w:t>
              </w:r>
            </w:hyperlink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7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Использование дополнительных материалов (например, проволока, пряжа, бусины и др.).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hanging="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4" w:right="11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Самостоятельно отбирать материалы и инструменты для работы; исследовать свойства новых      изучаемых материалов (толстый картон, натуральные ткани, нитки, проволока и др.). Использовать дополнительные материалы при работе над изделием.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Осуществлять контроль выполнения работы над изделием по шаблонам и лекалам.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Корректировать изделие при решении поставленных задач: его конструкцию, технологию изготовления.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проявлять способность к эстетической оценке окружающей предметной среды.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9">
            <w:pPr>
              <w:jc w:val="center"/>
              <w:rPr>
                <w:color w:val="000000"/>
                <w:sz w:val="20"/>
                <w:szCs w:val="20"/>
                <w:shd w:fill="f7fdf7" w:val="clear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Самооценка с использова -</w:t>
            </w:r>
          </w:p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B">
            <w:pPr>
              <w:ind w:left="76" w:right="56" w:firstLine="10.999999999999996"/>
              <w:rPr/>
            </w:pPr>
            <w:hyperlink r:id="rId36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Какие бывают нитки и ткани?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" w:right="14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Основные и дополнительные детали.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" w:right="14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" w:right="-7" w:hanging="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" w:right="145" w:hanging="6.999999999999993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" w:right="145" w:firstLine="567.0000000000001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4" w:right="11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Под руководством учителя применять правила безопасной и аккуратной работы ножницами, иглой, клеем.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Составлять план предстоящей практической работы и работать по составленному плану.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Самостоятельно анализировать образцы изделий по памятке, выполнять работу по технологической карте.</w:t>
            </w:r>
          </w:p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4" w:right="11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Анализировать, интерпретировать данные и делать соответствующие выводы.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задачей. 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 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5">
            <w:pPr>
              <w:ind w:left="76" w:right="56" w:firstLine="10.999999999999996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3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Общее представление о правилах создания гармоничной композиции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hanging="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 выполнении практических работ учитывать правила создания гармоничной композиции. Решать несложные конструкторско-технологические задачи. Применять освоенные знания и практические умения (технологические, графические, конструкторские) в самостоятель ной интеллектуальной и практической деятельности.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задачей. Определять, каким образом можно применить информацию, представленную в тексте, в реальном мире. Создавать тексты-описания на основе наблюдений (рассматривания) изделий декоративно-прикладного искусства народов России.</w:t>
            </w:r>
          </w:p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Осознавать роль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   окружающей среды.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 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F">
            <w:pPr>
              <w:ind w:left="76" w:right="56" w:firstLine="0"/>
              <w:rPr/>
            </w:pPr>
            <w:hyperlink r:id="rId37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https://resh.edu.ru/subject/lesson/5370/start/220544/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7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3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Симметрия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hanging="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4" w:right="11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Познакомятся с понятием «симметрия» с линией симметрии и её графическим изображением.</w:t>
            </w:r>
          </w:p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4" w:right="11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Определять симметричность формы плоского предмета или рисунка на изделии складыванием его изображения; определять симметричность формы объёмного предмета на глаз; изготавливать симметричные детали складыванием заготовки, вырезанием детали из сложенной пополам заготовки;</w:t>
            </w:r>
          </w:p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4" w:right="11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использовать изученное о средствах художественной выразительности для подбора материалов и составления композиций. Сравнивать группы объектов/изделий, выделять в них общее и различия;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 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A">
            <w:pPr>
              <w:ind w:left="76" w:right="56" w:firstLine="0"/>
              <w:rPr/>
            </w:pPr>
            <w:hyperlink r:id="rId38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Урок.  Что такое симметри</w:t>
              </w:r>
            </w:hyperlink>
            <w:hyperlink r:id="rId39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я?</w:t>
              </w:r>
            </w:hyperlink>
            <w:r w:rsidDel="00000000" w:rsidR="00000000" w:rsidRPr="00000000">
              <w:rPr>
                <w:color w:val="0000ff"/>
                <w:u w:val="single"/>
                <w:rtl w:val="0"/>
              </w:rPr>
              <w:t xml:space="preserve">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3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Способы разметки симметричных форм.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hanging="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4" w:right="11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Использовать способы разметки и вырезания симметричных форм («гармошка», надрезы, скручивание и др.).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Сравнивать группы объектов/изделий, выделять в них общее и различия. Следовать при выполнении работы инструкциям учителя или представленным в других     информационных источниках. Объяснять последовательность совершаемых действий при создании изделия.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В доброжелательной форме комментировать и оценивать   достижения товарищей, высказывать свои предложения и пожелания.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 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3">
            <w:pPr>
              <w:ind w:left="76" w:right="56" w:firstLine="0"/>
              <w:rPr/>
            </w:pPr>
            <w:hyperlink r:id="rId40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https://resh.edu.ru/subject/lesson/5978/start/220662/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3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Способы конструирования симметричных форм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hanging="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4" w:right="11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Конструировать симметричные формы, использовать способы разметки таких форм при работе над конструкцией. Корректировать изделие при решении поставленных задач: его конструкцию, технологию изготовления.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подчинённого.  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  Формулировать собственное мнение и идеи, аргументированно их излагать; выслушивать разные мнения, учитывать их в диалоге.                       </w:t>
            </w:r>
          </w:p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4" w:right="11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Тестирова-ние.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использова- нием «Оценочного листа».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D">
            <w:pPr>
              <w:ind w:left="76" w:right="56" w:firstLine="0"/>
              <w:rPr/>
            </w:pPr>
            <w:hyperlink r:id="rId41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https://resh.edu.ru/subject/lesson/5978/start/220662/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3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Конструирование изделий из различных материалов по простейшему чертежу или эскизу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hanging="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hanging="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4" w:right="11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Конструировать и моделировать изделия из различных материалов по простейшему чертежу или эскизу.</w:t>
            </w:r>
          </w:p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4" w:right="11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Использовать схемы, модели и простейшие чертежи в собственной практической творческой    деятельности. Осуществлять поиск необходимой для выполнения работы информации в учебнике и других      доступных источниках, анализировать её и отбирать в соответствии с решаемой задачей. Объяснять последовательность совершаемых действий при создании изделия.</w:t>
              <w:br w:type="textWrapping"/>
              <w:t xml:space="preserve"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 Способность к различным видам практической преобразующей деятельности. Мотивация к творческому труду, работе на результат; способность к различным видам практической преобразующей деятельности.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 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7">
            <w:pPr>
              <w:ind w:left="87" w:right="109" w:firstLine="0"/>
              <w:rPr/>
            </w:pPr>
            <w:hyperlink r:id="rId42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Что такое технологические операции и способы? Что такое чертёж и как его читать</w:t>
              </w:r>
            </w:hyperlink>
            <w:hyperlink r:id="rId43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?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3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hanging="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D">
            <w:pPr>
              <w:ind w:left="76" w:right="56" w:firstLine="56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71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3. КОНСТРУИРОВАНИЕ И МОДЕЛИРОВАНИЕ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9">
            <w:pPr>
              <w:ind w:left="76" w:right="56" w:firstLine="56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Моделирование изделий из различных материалов по простейшему чертежу или эскизу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Выделять основные и дополнительные детали конструкции, называть их форму и определять способ соединения; анализировать конструкцию изделия по рисунку, фотографии, схеме и готовому образцу; конструировать и моделировать изделия из различных материалов по простейшему чертежу или эскизу.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 работать с моделями.</w:t>
            </w:r>
          </w:p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самореализации.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Ф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ормулировать собственное мнение и идеи, аргументированно их излагать; выслушивать разные мнения, учитывать их в диалоге. Готовность вступать в сотрудничество с другими людьми с учётом этики общения.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2">
            <w:pPr>
              <w:ind w:right="-87"/>
              <w:jc w:val="center"/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Устный опрос.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Самооценка с использова нием «Оценочного листа».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3">
            <w:pPr>
              <w:shd w:fill="ffffff" w:val="clear"/>
              <w:ind w:left="87" w:right="109" w:firstLine="0"/>
              <w:rPr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color w:val="333333"/>
                <w:sz w:val="20"/>
                <w:szCs w:val="20"/>
                <w:rtl w:val="0"/>
              </w:rPr>
              <w:t xml:space="preserve">Аппликация из цветной бумаги “Цветочная композиция”»,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ID:1168275, ссылка: </w:t>
            </w:r>
            <w:hyperlink r:id="rId44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https://uchebnik.mos.ru/catalogue/material_view/lesson_templates/1168275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ind w:left="76" w:right="56" w:firstLine="56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Подвижное соединение деталей конструкции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Выделять основные и дополнительные детали конструкции, называть их форму и определять способ соединения; анализировать конструкцию изделия по рисунку, фотографии, схеме и готовому образцу; конструировать и моделировать изделия из различных материалов по простейшему чертежу или эскизу;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следовать при выполнении работы инструкциям учителя или представленным в других     информационных источниках Формулировать собственное мнение и идеи, аргументированно их излагать; выслушивать разные мнения, учитывать их в диалоге. 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                         </w:t>
            </w:r>
          </w:p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Мотивация к творческому труду, работе на результат; способность к различным видам практической преобразующей деятельности.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E">
            <w:pPr>
              <w:ind w:left="49" w:firstLine="0"/>
              <w:jc w:val="center"/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Самооценка с использова 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F">
            <w:pPr>
              <w:ind w:left="86" w:right="-7" w:hanging="86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 </w:t>
            </w:r>
            <w:hyperlink r:id="rId45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Как плоское превратить в объёмное?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0">
            <w:pPr>
              <w:ind w:left="76" w:right="56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Внесение элементарных конструктивных изменений в изделие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Вносить элементарные конструктивные изменения и дополнения в изделие в связи с дополненными/изменёнными функциями/условиями использования: изменять детали конструкции изделия для создания разных его вариантов, вносить творческие изменения в создаваемые изделия. 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   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задачей.   Осуществлять поиск необходимой для выполнения работы информации в учебнике и других      доступных источниках, анализировать её и отбирать в соответствии с решаемой задачей. Формулировать собственное мнение и идеи, аргументированно их излагать. 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 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проблемами.            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7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 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9">
            <w:pPr>
              <w:ind w:left="76" w:right="56" w:firstLine="0"/>
              <w:rPr>
                <w:sz w:val="24"/>
                <w:szCs w:val="24"/>
              </w:rPr>
            </w:pPr>
            <w:hyperlink r:id="rId46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https://resh.edu.ru/subject/lesson/4313/conspect/220278/</w:t>
              </w:r>
            </w:hyperlink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1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2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Внесение элементарных конструктивных дополнений в изделие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Вносить элементарные конструктивные изменения и дополнения в изделие в связи с дополненными/изменёнными функциями/условиями использования: изменять детали конструкции изделия для создания разных его вариантов, вносить творческие изменения в создаваемые изделия.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Учитывать основные принципы создания конструкции: прочность и жёсткость.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Использовать средства информационно-коммуникацион - ных технологий для решения учебных и практических задач.</w:t>
            </w:r>
          </w:p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Строить рассуждения о связях природного и предметного мира, простые суждения (небольшие тексты) об объекте, его строении, свойствах и способах создания.</w:t>
            </w:r>
          </w:p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Тестирова-ние.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использова- нием «Оценочного листа».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4">
            <w:pPr>
              <w:ind w:left="76" w:right="56" w:firstLine="0"/>
              <w:rPr>
                <w:sz w:val="24"/>
                <w:szCs w:val="24"/>
              </w:rPr>
            </w:pPr>
            <w:hyperlink r:id="rId47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https://resh.edu.ru/subject/lesson/4313/conspect/220278/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56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A">
            <w:pPr>
              <w:ind w:left="76" w:right="56" w:firstLine="56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5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567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4. ИНФОРМАЦИОННО-КОММУНИКАТИВНЫЕ ТЕХНОЛОГИИ</w:t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4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Демонстрация учителем готовых материалов на информационных носителях.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56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56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" w:right="11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Осуществлять поиск информации, в том числе в Интернете под руководством взрослого.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Анализировать готовые материалы, представленные учителем на информационных носителях.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Понимать, анализировать информацию, представленную в учебнике в разных формах.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Воспринимать книгу как источник информации.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Наблюдать, анализировать и соотносить разные информационные объекты в учебнике (текст, иллюстративный материал, текстовый и/или слайдовый план) и делать простейшие выводы.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" w:right="11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F">
            <w:pPr>
              <w:ind w:left="65" w:firstLine="0"/>
              <w:jc w:val="center"/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Самооценка с использова 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0">
            <w:pPr>
              <w:ind w:left="76" w:right="56" w:firstLine="0"/>
              <w:rPr>
                <w:sz w:val="24"/>
                <w:szCs w:val="24"/>
              </w:rPr>
            </w:pPr>
            <w:hyperlink r:id="rId48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https://resh.edu.ru/subject/lesson/5977/start/220571/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" w:right="-7" w:firstLine="2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14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Поиск информации. Интернет как источник информации.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56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hanging="5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56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" w:right="11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Осуществлять поиск информации, в том числе в Интернете под руководством взрослого.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Анализировать готовые материалы, представленные учителем на информационных носителях.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Понимать, анализировать информацию, представленную в учебнике в разных формах.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Воспринимать книгу как источник информации.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 </w:t>
            </w:r>
          </w:p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" w:right="11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 Строить рассуждения о связях природного и предметного мира, простые суждения (небольшие тексты) об объекте, его строении, свойствах и способах создания.</w:t>
            </w:r>
          </w:p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" w:right="11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Готовность вступать в сотрудничество с другими людьми с учётом этики общения; проявление     толерантности и доброжелательности.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A">
            <w:pPr>
              <w:jc w:val="center"/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Тестирова-ние.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color w:val="000000"/>
                <w:sz w:val="20"/>
                <w:szCs w:val="20"/>
                <w:shd w:fill="f7fdf7" w:val="clear"/>
                <w:rtl w:val="0"/>
              </w:rPr>
              <w:t xml:space="preserve">Самооценка с использова- нием «Оценочного листа».</w:t>
            </w:r>
            <w:r w:rsidDel="00000000" w:rsidR="00000000" w:rsidRPr="00000000">
              <w:rPr>
                <w:color w:val="000000"/>
                <w:rtl w:val="0"/>
              </w:rPr>
              <w:br w:type="textWrapping"/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B">
            <w:pPr>
              <w:ind w:left="76" w:right="56" w:firstLine="0"/>
              <w:rPr>
                <w:sz w:val="24"/>
                <w:szCs w:val="24"/>
              </w:rPr>
            </w:pPr>
            <w:hyperlink r:id="rId49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https://resh.edu.ru/subject/lesson/6429/start/220723/</w:t>
              </w:r>
            </w:hyperlink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38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" w:right="175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1">
            <w:pPr>
              <w:ind w:left="76" w:right="56" w:firstLine="56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" w:right="175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ОБЩЕЕ КОЛИЧЕСТВО ЧАСОВ ПО ПРОГРАММЕ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6" w:right="14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A">
            <w:pPr>
              <w:ind w:left="76" w:right="56" w:firstLine="56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7E">
      <w:pPr>
        <w:ind w:right="-7" w:firstLine="567"/>
        <w:rPr>
          <w:sz w:val="24"/>
          <w:szCs w:val="24"/>
        </w:rPr>
        <w:sectPr>
          <w:type w:val="nextPage"/>
          <w:pgSz w:h="11900" w:w="16840" w:orient="landscape"/>
          <w:pgMar w:bottom="1134" w:top="1134" w:left="1701" w:right="85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pStyle w:val="Heading1"/>
        <w:spacing w:before="0" w:lineRule="auto"/>
        <w:ind w:left="0" w:right="-7" w:firstLine="0"/>
        <w:jc w:val="center"/>
        <w:rPr/>
      </w:pPr>
      <w:r w:rsidDel="00000000" w:rsidR="00000000" w:rsidRPr="00000000">
        <w:rPr>
          <w:rtl w:val="0"/>
        </w:rPr>
        <w:t xml:space="preserve">ПОУРОЧНОЕ ПЛАНИРОВАНИЕ</w:t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575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455"/>
        <w:gridCol w:w="3419"/>
        <w:gridCol w:w="573"/>
        <w:gridCol w:w="1427"/>
        <w:gridCol w:w="1418"/>
        <w:gridCol w:w="1134"/>
        <w:gridCol w:w="2149"/>
        <w:tblGridChange w:id="0">
          <w:tblGrid>
            <w:gridCol w:w="455"/>
            <w:gridCol w:w="3419"/>
            <w:gridCol w:w="573"/>
            <w:gridCol w:w="1427"/>
            <w:gridCol w:w="1418"/>
            <w:gridCol w:w="1134"/>
            <w:gridCol w:w="2149"/>
          </w:tblGrid>
        </w:tblGridChange>
      </w:tblGrid>
      <w:tr>
        <w:trPr>
          <w:cantSplit w:val="0"/>
          <w:trHeight w:val="289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74" w:firstLine="33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74" w:firstLine="33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Тема урока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74" w:firstLine="33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Количество часов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74" w:firstLine="33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Дата изучения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74" w:firstLine="33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Виды, формы контроля</w:t>
            </w:r>
          </w:p>
        </w:tc>
      </w:tr>
      <w:tr>
        <w:trPr>
          <w:cantSplit w:val="0"/>
          <w:trHeight w:val="419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всего</w:t>
            </w:r>
          </w:p>
        </w:tc>
        <w:tc>
          <w:tcPr/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контрольные работы</w:t>
            </w:r>
          </w:p>
        </w:tc>
        <w:tc>
          <w:tcPr/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практические работы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7"/>
            <w:tcBorders>
              <w:top w:color="000000" w:space="0" w:sz="0" w:val="nil"/>
            </w:tcBorders>
            <w:vAlign w:val="center"/>
          </w:tcPr>
          <w:p w:rsidR="00000000" w:rsidDel="00000000" w:rsidP="00000000" w:rsidRDefault="00000000" w:rsidRPr="00000000" w14:paraId="0000028F">
            <w:pPr>
              <w:ind w:right="-7" w:firstLine="56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Модуль 1. ТЕХНОЛОГИИ, ПРОФЕССИИ И ПРОИЗВОДСТВА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Рукотворный мир - результат труда человека.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9A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листа»;</w:t>
            </w:r>
          </w:p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" w:right="23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Устный ответ по теме «Правила организации рабочего места».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Средства художественной выразительности.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A3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Общее представление о технологическом процессе. 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AA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Традиции и современность.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1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Мастера и их профессии, правила мастера.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8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Культурные традиции.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BF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Тестирование.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/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Элементарная творческая и проектная деятельность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C6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/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Несложные коллективные, групповые проекты.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CD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473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2. ТЕХНОЛОГИИ РУЧНОЙ ОБРАБОТКИ МАТЕРИАЛОВ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/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Многообразие материалов, их свойств и их практическое применение в жизни.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DB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</w:t>
            </w:r>
          </w:p>
        </w:tc>
        <w:tc>
          <w:tcPr/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Выбор материалов по их декоративно-художественным и конструктивным свойствам.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2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</w:t>
            </w:r>
          </w:p>
        </w:tc>
        <w:tc>
          <w:tcPr/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Подвижное соединение деталей изделия.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9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12.</w:t>
            </w:r>
          </w:p>
        </w:tc>
        <w:tc>
          <w:tcPr/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Способы обработки материалов в зависимости от вида и назначения изделия.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0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Тестирование.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9" w:hRule="atLeast"/>
          <w:tblHeader w:val="0"/>
        </w:trPr>
        <w:tc>
          <w:tcPr/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13.</w:t>
            </w:r>
          </w:p>
        </w:tc>
        <w:tc>
          <w:tcPr/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Виды условных графических изображений. Чертёжные инструменты.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7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Устный опрос</w:t>
            </w:r>
          </w:p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14.</w:t>
            </w:r>
          </w:p>
        </w:tc>
        <w:tc>
          <w:tcPr/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Приёмы безопасной работы колющими (циркуль) инструментами.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F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15.</w:t>
            </w:r>
          </w:p>
        </w:tc>
        <w:tc>
          <w:tcPr/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Технология обработки бумаги и картона.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6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16.</w:t>
            </w:r>
          </w:p>
        </w:tc>
        <w:tc>
          <w:tcPr/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Построение прямоугольника от двух прямых углов (от одного прямого угла).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D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2" w:hRule="atLeast"/>
          <w:tblHeader w:val="0"/>
        </w:trPr>
        <w:tc>
          <w:tcPr/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17.</w:t>
            </w:r>
          </w:p>
        </w:tc>
        <w:tc>
          <w:tcPr/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Изготовление изделий по рисунку, простейшему чертежу или эскизу, схеме.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14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18.</w:t>
            </w:r>
          </w:p>
        </w:tc>
        <w:tc>
          <w:tcPr/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Подвижное соединение деталей на проволоку, толстую нитку.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1B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19.</w:t>
            </w:r>
          </w:p>
        </w:tc>
        <w:tc>
          <w:tcPr/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Строение ткани. Виды ниток. Строчка прямого стежка и/или строчка косого стежка.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2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20.</w:t>
            </w:r>
          </w:p>
        </w:tc>
        <w:tc>
          <w:tcPr/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Лекало. Разметка с помощью лекала.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9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21.</w:t>
            </w:r>
          </w:p>
        </w:tc>
        <w:tc>
          <w:tcPr/>
          <w:p w:rsidR="00000000" w:rsidDel="00000000" w:rsidP="00000000" w:rsidRDefault="00000000" w:rsidRPr="00000000" w14:paraId="000003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6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Технологическая последовательность изготовления несложного швейного изделия.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30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22.</w:t>
            </w:r>
          </w:p>
        </w:tc>
        <w:tc>
          <w:tcPr/>
          <w:p w:rsidR="00000000" w:rsidDel="00000000" w:rsidP="00000000" w:rsidRDefault="00000000" w:rsidRPr="00000000" w14:paraId="000003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Использование дополнительных материалов.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37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23.</w:t>
            </w:r>
          </w:p>
        </w:tc>
        <w:tc>
          <w:tcPr/>
          <w:p w:rsidR="00000000" w:rsidDel="00000000" w:rsidP="00000000" w:rsidRDefault="00000000" w:rsidRPr="00000000" w14:paraId="000003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Основные и дополнительные детали.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3E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24.</w:t>
            </w:r>
          </w:p>
        </w:tc>
        <w:tc>
          <w:tcPr/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Общее представление о правилах создания гармоничной композиции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5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25.</w:t>
            </w:r>
          </w:p>
        </w:tc>
        <w:tc>
          <w:tcPr/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Симметрия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C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26.</w:t>
            </w:r>
          </w:p>
        </w:tc>
        <w:tc>
          <w:tcPr/>
          <w:p w:rsidR="00000000" w:rsidDel="00000000" w:rsidP="00000000" w:rsidRDefault="00000000" w:rsidRPr="00000000" w14:paraId="000003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Способы разметки симметричных форм.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53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27.</w:t>
            </w:r>
          </w:p>
        </w:tc>
        <w:tc>
          <w:tcPr/>
          <w:p w:rsidR="00000000" w:rsidDel="00000000" w:rsidP="00000000" w:rsidRDefault="00000000" w:rsidRPr="00000000" w14:paraId="000003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Способы конструирования симметричных форм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5A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Тестирование.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28.</w:t>
            </w:r>
          </w:p>
        </w:tc>
        <w:tc>
          <w:tcPr/>
          <w:p w:rsidR="00000000" w:rsidDel="00000000" w:rsidP="00000000" w:rsidRDefault="00000000" w:rsidRPr="00000000" w14:paraId="000003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Конструирование изделий из различных материалов по простейшему чертежу или эскизу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61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1" w:hRule="atLeast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3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71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3. КОНСТРУИРОВАНИЕ И МОДЕЛИРОВАНИЕ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29.</w:t>
            </w:r>
          </w:p>
        </w:tc>
        <w:tc>
          <w:tcPr/>
          <w:p w:rsidR="00000000" w:rsidDel="00000000" w:rsidP="00000000" w:rsidRDefault="00000000" w:rsidRPr="00000000" w14:paraId="000003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Моделирование изделий из различных материалов по простейшему чертежу или эскизу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6F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Устный опрос</w:t>
            </w:r>
          </w:p>
          <w:p w:rsidR="00000000" w:rsidDel="00000000" w:rsidP="00000000" w:rsidRDefault="00000000" w:rsidRPr="00000000" w14:paraId="000003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30.</w:t>
            </w:r>
          </w:p>
        </w:tc>
        <w:tc>
          <w:tcPr/>
          <w:p w:rsidR="00000000" w:rsidDel="00000000" w:rsidP="00000000" w:rsidRDefault="00000000" w:rsidRPr="00000000" w14:paraId="000003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Подвижное соединение деталей конструкции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77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31.</w:t>
            </w:r>
          </w:p>
        </w:tc>
        <w:tc>
          <w:tcPr/>
          <w:p w:rsidR="00000000" w:rsidDel="00000000" w:rsidP="00000000" w:rsidRDefault="00000000" w:rsidRPr="00000000" w14:paraId="000003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Внесение элементарных конструктивных изменений в изделие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7E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32.</w:t>
            </w:r>
          </w:p>
        </w:tc>
        <w:tc>
          <w:tcPr/>
          <w:p w:rsidR="00000000" w:rsidDel="00000000" w:rsidP="00000000" w:rsidRDefault="00000000" w:rsidRPr="00000000" w14:paraId="000003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Внесение элементарных конструктивных дополнений в изделие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85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Тестирование.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3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56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4. ИНФОРМАЦИОННО-КОММУНИКАТИВНЫЕ ТЕХНОЛОГИИ</w:t>
            </w:r>
          </w:p>
        </w:tc>
      </w:tr>
      <w:tr>
        <w:trPr>
          <w:cantSplit w:val="0"/>
          <w:trHeight w:val="945" w:hRule="atLeast"/>
          <w:tblHeader w:val="0"/>
        </w:trPr>
        <w:tc>
          <w:tcPr/>
          <w:p w:rsidR="00000000" w:rsidDel="00000000" w:rsidP="00000000" w:rsidRDefault="00000000" w:rsidRPr="00000000" w14:paraId="000003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33.</w:t>
            </w:r>
          </w:p>
        </w:tc>
        <w:tc>
          <w:tcPr/>
          <w:p w:rsidR="00000000" w:rsidDel="00000000" w:rsidP="00000000" w:rsidRDefault="00000000" w:rsidRPr="00000000" w14:paraId="000003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Демонстрация учителем готовых материалов на информационных носителях.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3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7" w:hRule="atLeast"/>
          <w:tblHeader w:val="0"/>
        </w:trPr>
        <w:tc>
          <w:tcPr/>
          <w:p w:rsidR="00000000" w:rsidDel="00000000" w:rsidP="00000000" w:rsidRDefault="00000000" w:rsidRPr="00000000" w14:paraId="000003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34.</w:t>
            </w:r>
          </w:p>
        </w:tc>
        <w:tc>
          <w:tcPr/>
          <w:p w:rsidR="00000000" w:rsidDel="00000000" w:rsidP="00000000" w:rsidRDefault="00000000" w:rsidRPr="00000000" w14:paraId="000003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Поиск информации. Интернет как источник информации.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A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Тестирование.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Практическая работа.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df7" w:val="clear"/>
                <w:vertAlign w:val="baseline"/>
                <w:rtl w:val="0"/>
              </w:rPr>
              <w:t xml:space="preserve">Самооценка с использованием «Оценочного листа».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ОБЩЕЕ  КОЛИЧЕСТВО ЧАСОВ  ПО ПРОГРАММЕ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" w:right="9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A4">
      <w:pPr>
        <w:ind w:right="-7" w:firstLine="567"/>
        <w:rPr>
          <w:sz w:val="24"/>
          <w:szCs w:val="24"/>
        </w:rPr>
        <w:sectPr>
          <w:type w:val="nextPage"/>
          <w:pgSz w:h="16840" w:w="11900" w:orient="portrait"/>
          <w:pgMar w:bottom="1134" w:top="1134" w:left="1701" w:right="85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5">
      <w:pPr>
        <w:ind w:right="-7"/>
        <w:rPr>
          <w:b w:val="1"/>
        </w:rPr>
      </w:pPr>
      <w:r w:rsidDel="00000000" w:rsidR="00000000" w:rsidRPr="00000000">
        <w:rPr>
          <w:b w:val="1"/>
          <w:rtl w:val="0"/>
        </w:rPr>
        <w:t xml:space="preserve">УЧЕБНО-МЕТОДИЧЕСКОЕ ОБЕСПЕЧЕНИЕ ОБРАЗОВАТЕЛЬНОГО ПРОЦЕССА</w:t>
      </w:r>
    </w:p>
    <w:p w:rsidR="00000000" w:rsidDel="00000000" w:rsidP="00000000" w:rsidRDefault="00000000" w:rsidRPr="00000000" w14:paraId="000003A6">
      <w:pPr>
        <w:pStyle w:val="Heading1"/>
        <w:spacing w:before="0" w:lineRule="auto"/>
        <w:ind w:left="0" w:right="-7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ОБЯЗАТЕЛЬНЫЕ УЧЕБНЫЕ МАТЕРИАЛЫ ДЛЯ УЧЕНИКА</w:t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Технология, 2 класс/Лутцева Е.А., Зуева Т.П., Акционерное общество «Издательство «Просвещение»; </w:t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A">
      <w:pPr>
        <w:pStyle w:val="Heading1"/>
        <w:spacing w:before="0" w:lineRule="auto"/>
        <w:ind w:left="0" w:right="-7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МЕТОДИЧЕСКИЕ МАТЕРИАЛЫ ДЛЯ УЧИТЕЛЯ</w:t>
      </w:r>
    </w:p>
    <w:p w:rsidR="00000000" w:rsidDel="00000000" w:rsidP="00000000" w:rsidRDefault="00000000" w:rsidRPr="00000000" w14:paraId="00000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Лутцева Е.А. Зуева Т. П. «Методическое пособие с поурочными разработками» 2 класс, М., Просвещение.</w:t>
      </w:r>
    </w:p>
    <w:p w:rsidR="00000000" w:rsidDel="00000000" w:rsidP="00000000" w:rsidRDefault="00000000" w:rsidRPr="00000000" w14:paraId="000003AD">
      <w:pPr>
        <w:ind w:right="-7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E">
      <w:pPr>
        <w:ind w:right="-7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F">
      <w:pPr>
        <w:ind w:right="-7" w:firstLine="142"/>
        <w:rPr>
          <w:b w:val="1"/>
        </w:rPr>
      </w:pPr>
      <w:r w:rsidDel="00000000" w:rsidR="00000000" w:rsidRPr="00000000">
        <w:rPr>
          <w:b w:val="1"/>
          <w:rtl w:val="0"/>
        </w:rPr>
        <w:t xml:space="preserve">ЦИФРОВЫЕ ОБРАЗОВАТЕЛЬНЫЕ РЕСУРСЫ И РЕСУРСЫ СЕТИ ИНТЕРНЕТ</w:t>
      </w:r>
    </w:p>
    <w:p w:rsidR="00000000" w:rsidDel="00000000" w:rsidP="00000000" w:rsidRDefault="00000000" w:rsidRPr="00000000" w14:paraId="000003B0">
      <w:pPr>
        <w:ind w:right="-7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1">
      <w:pPr>
        <w:ind w:right="-7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 Единая коллекция Цифровых Образовательных Ресурсов. – Режим доступа:</w:t>
      </w:r>
    </w:p>
    <w:p w:rsidR="00000000" w:rsidDel="00000000" w:rsidP="00000000" w:rsidRDefault="00000000" w:rsidRPr="00000000" w14:paraId="000003B2">
      <w:pPr>
        <w:ind w:right="-7"/>
        <w:rPr>
          <w:sz w:val="24"/>
          <w:szCs w:val="24"/>
        </w:rPr>
      </w:pPr>
      <w:hyperlink r:id="rId50">
        <w:r w:rsidDel="00000000" w:rsidR="00000000" w:rsidRPr="00000000">
          <w:rPr>
            <w:color w:val="0000ff"/>
            <w:sz w:val="24"/>
            <w:szCs w:val="24"/>
            <w:u w:val="single"/>
            <w:rtl w:val="0"/>
          </w:rPr>
          <w:t xml:space="preserve">http://school-collection.edu.ru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3B3">
      <w:pPr>
        <w:widowControl w:val="1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4">
      <w:pPr>
        <w:widowControl w:val="1"/>
        <w:rPr/>
      </w:pPr>
      <w:r w:rsidDel="00000000" w:rsidR="00000000" w:rsidRPr="00000000">
        <w:rPr>
          <w:sz w:val="24"/>
          <w:szCs w:val="24"/>
          <w:rtl w:val="0"/>
        </w:rPr>
        <w:t xml:space="preserve">3. </w:t>
      </w:r>
      <w:hyperlink r:id="rId51">
        <w:r w:rsidDel="00000000" w:rsidR="00000000" w:rsidRPr="00000000">
          <w:rPr>
            <w:color w:val="0000ff"/>
            <w:sz w:val="24"/>
            <w:szCs w:val="24"/>
            <w:u w:val="single"/>
            <w:rtl w:val="0"/>
          </w:rPr>
          <w:t xml:space="preserve">Российская электронная школа</w:t>
        </w:r>
      </w:hyperlink>
      <w:r w:rsidDel="00000000" w:rsidR="00000000" w:rsidRPr="00000000">
        <w:rPr>
          <w:color w:val="000000"/>
          <w:sz w:val="24"/>
          <w:szCs w:val="24"/>
          <w:rtl w:val="0"/>
        </w:rPr>
        <w:t xml:space="preserve">, </w:t>
      </w:r>
      <w:hyperlink r:id="rId52">
        <w:r w:rsidDel="00000000" w:rsidR="00000000" w:rsidRPr="00000000">
          <w:rPr>
            <w:color w:val="0000ff"/>
            <w:sz w:val="24"/>
            <w:szCs w:val="24"/>
            <w:u w:val="single"/>
            <w:rtl w:val="0"/>
          </w:rPr>
          <w:t xml:space="preserve">Московская электронная школа.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5">
      <w:pPr>
        <w:ind w:right="-7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6">
      <w:pPr>
        <w:pStyle w:val="Heading1"/>
        <w:spacing w:before="0" w:lineRule="auto"/>
        <w:ind w:left="0" w:right="-7" w:firstLine="0"/>
        <w:jc w:val="center"/>
        <w:rPr/>
      </w:pPr>
      <w:r w:rsidDel="00000000" w:rsidR="00000000" w:rsidRPr="00000000">
        <w:rPr>
          <w:rtl w:val="0"/>
        </w:rPr>
        <w:t xml:space="preserve">МАТЕРИАЛЬНО-ТЕХНИЧЕСКОЕ ОБЕСПЕЧЕНИЕ ОБРАЗОВАТЕЛЬНОГО ПРОЦЕССА</w:t>
      </w:r>
    </w:p>
    <w:p w:rsidR="00000000" w:rsidDel="00000000" w:rsidP="00000000" w:rsidRDefault="00000000" w:rsidRPr="00000000" w14:paraId="000003B7">
      <w:pPr>
        <w:ind w:right="-7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8">
      <w:pPr>
        <w:ind w:right="-7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УЧЕБНОЕ ОБОРУДОВАНИЕ</w:t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Оборудование кабинета по технологии</w:t>
      </w:r>
    </w:p>
    <w:p w:rsidR="00000000" w:rsidDel="00000000" w:rsidP="00000000" w:rsidRDefault="00000000" w:rsidRPr="00000000" w14:paraId="000003BA">
      <w:pPr>
        <w:pStyle w:val="Heading1"/>
        <w:spacing w:before="0" w:lineRule="auto"/>
        <w:ind w:left="0" w:right="-7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B">
      <w:pPr>
        <w:pStyle w:val="Heading1"/>
        <w:spacing w:before="0" w:lineRule="auto"/>
        <w:ind w:left="0" w:right="-7" w:firstLine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ОБОРУДОВАНИЕ ДЛЯ ПРОВЕДЕНИЯ ПРАКТИЧЕСКИХ РАБОТ, ДЕМОНСТРАЦИЙ</w:t>
      </w:r>
    </w:p>
    <w:p w:rsidR="00000000" w:rsidDel="00000000" w:rsidP="00000000" w:rsidRDefault="00000000" w:rsidRPr="00000000" w14:paraId="000003BC">
      <w:pPr>
        <w:widowControl w:val="1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D">
      <w:pPr>
        <w:widowControl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Проектор;</w:t>
      </w:r>
    </w:p>
    <w:p w:rsidR="00000000" w:rsidDel="00000000" w:rsidP="00000000" w:rsidRDefault="00000000" w:rsidRPr="00000000" w14:paraId="000003BE">
      <w:pPr>
        <w:widowControl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Доска интерактивная;</w:t>
      </w:r>
    </w:p>
    <w:p w:rsidR="00000000" w:rsidDel="00000000" w:rsidP="00000000" w:rsidRDefault="00000000" w:rsidRPr="00000000" w14:paraId="000003BF">
      <w:pPr>
        <w:widowControl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МФУ (принтер);</w:t>
      </w:r>
    </w:p>
    <w:p w:rsidR="00000000" w:rsidDel="00000000" w:rsidP="00000000" w:rsidRDefault="00000000" w:rsidRPr="00000000" w14:paraId="000003C0">
      <w:pPr>
        <w:widowControl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Компьютер.</w:t>
      </w:r>
    </w:p>
    <w:p w:rsidR="00000000" w:rsidDel="00000000" w:rsidP="00000000" w:rsidRDefault="00000000" w:rsidRPr="00000000" w14:paraId="000003C1">
      <w:pPr>
        <w:widowControl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Стенд для размещения творческих работ учащихся.</w:t>
      </w:r>
    </w:p>
    <w:p w:rsidR="00000000" w:rsidDel="00000000" w:rsidP="00000000" w:rsidRDefault="00000000" w:rsidRPr="00000000" w14:paraId="000003C2">
      <w:pPr>
        <w:widowControl w:val="1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Набор цветной бумаги;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3">
      <w:pPr>
        <w:widowControl w:val="1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Набор цветного картона;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4">
      <w:pPr>
        <w:widowControl w:val="1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Набор белого картона;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5">
      <w:pPr>
        <w:widowControl w:val="1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Ножницы с тупыми концами;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6">
      <w:pPr>
        <w:widowControl w:val="1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Клей – карандаш, клей ПВА, кисточка для клея;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7">
      <w:pPr>
        <w:widowControl w:val="1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Пластилин не менее 8 цветов, стеки, дощечка;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8">
      <w:pPr>
        <w:widowControl w:val="1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Конструктор (железный) №3;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9">
      <w:pPr>
        <w:widowControl w:val="1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Природный материал; </w:t>
      </w:r>
    </w:p>
    <w:p w:rsidR="00000000" w:rsidDel="00000000" w:rsidP="00000000" w:rsidRDefault="00000000" w:rsidRPr="00000000" w14:paraId="000003CA">
      <w:pPr>
        <w:widowControl w:val="1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Виды тканей;</w:t>
      </w:r>
    </w:p>
    <w:p w:rsidR="00000000" w:rsidDel="00000000" w:rsidP="00000000" w:rsidRDefault="00000000" w:rsidRPr="00000000" w14:paraId="000003CB">
      <w:pPr>
        <w:widowControl w:val="1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Виды нитей;</w:t>
      </w:r>
    </w:p>
    <w:p w:rsidR="00000000" w:rsidDel="00000000" w:rsidP="00000000" w:rsidRDefault="00000000" w:rsidRPr="00000000" w14:paraId="000003CC">
      <w:pPr>
        <w:widowControl w:val="1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Швейные принадлежности.</w:t>
      </w:r>
    </w:p>
    <w:p w:rsidR="00000000" w:rsidDel="00000000" w:rsidP="00000000" w:rsidRDefault="00000000" w:rsidRPr="00000000" w14:paraId="000003CD">
      <w:pPr>
        <w:widowControl w:val="1"/>
        <w:rPr/>
        <w:sectPr>
          <w:type w:val="nextPage"/>
          <w:pgSz w:h="16840" w:w="11900" w:orient="portrait"/>
          <w:pgMar w:bottom="1134" w:top="1134" w:left="1701" w:right="850" w:header="720" w:footer="720"/>
        </w:sect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Папка на молнии с ручками для принадлежностей по технологии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E">
      <w:pPr>
        <w:widowControl w:val="1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40" w:w="11900" w:orient="portrait"/>
      <w:pgMar w:bottom="1134" w:top="1134" w:left="1701" w:right="85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cs="Times New Roman" w:eastAsia="Times New Roman" w:hAnsi="Times New Roman"/>
        <w:b w:val="1"/>
        <w:sz w:val="24"/>
        <w:szCs w:val="24"/>
      </w:rPr>
    </w:lvl>
    <w:lvl w:ilvl="1">
      <w:start w:val="0"/>
      <w:numFmt w:val="bullet"/>
      <w:lvlText w:val="•"/>
      <w:lvlJc w:val="left"/>
      <w:pPr>
        <w:ind w:left="1546" w:hanging="241"/>
      </w:pPr>
      <w:rPr/>
    </w:lvl>
    <w:lvl w:ilvl="2">
      <w:start w:val="0"/>
      <w:numFmt w:val="bullet"/>
      <w:lvlText w:val="•"/>
      <w:lvlJc w:val="left"/>
      <w:pPr>
        <w:ind w:left="2572" w:hanging="241"/>
      </w:pPr>
      <w:rPr/>
    </w:lvl>
    <w:lvl w:ilvl="3">
      <w:start w:val="0"/>
      <w:numFmt w:val="bullet"/>
      <w:lvlText w:val="•"/>
      <w:lvlJc w:val="left"/>
      <w:pPr>
        <w:ind w:left="3598" w:hanging="241"/>
      </w:pPr>
      <w:rPr/>
    </w:lvl>
    <w:lvl w:ilvl="4">
      <w:start w:val="0"/>
      <w:numFmt w:val="bullet"/>
      <w:lvlText w:val="•"/>
      <w:lvlJc w:val="left"/>
      <w:pPr>
        <w:ind w:left="4624" w:hanging="241"/>
      </w:pPr>
      <w:rPr/>
    </w:lvl>
    <w:lvl w:ilvl="5">
      <w:start w:val="0"/>
      <w:numFmt w:val="bullet"/>
      <w:lvlText w:val="•"/>
      <w:lvlJc w:val="left"/>
      <w:pPr>
        <w:ind w:left="5650" w:hanging="241"/>
      </w:pPr>
      <w:rPr/>
    </w:lvl>
    <w:lvl w:ilvl="6">
      <w:start w:val="0"/>
      <w:numFmt w:val="bullet"/>
      <w:lvlText w:val="•"/>
      <w:lvlJc w:val="left"/>
      <w:pPr>
        <w:ind w:left="6676" w:hanging="241"/>
      </w:pPr>
      <w:rPr/>
    </w:lvl>
    <w:lvl w:ilvl="7">
      <w:start w:val="0"/>
      <w:numFmt w:val="bullet"/>
      <w:lvlText w:val="•"/>
      <w:lvlJc w:val="left"/>
      <w:pPr>
        <w:ind w:left="7702" w:hanging="241"/>
      </w:pPr>
      <w:rPr/>
    </w:lvl>
    <w:lvl w:ilvl="8">
      <w:start w:val="0"/>
      <w:numFmt w:val="bullet"/>
      <w:lvlText w:val="•"/>
      <w:lvlJc w:val="left"/>
      <w:pPr>
        <w:ind w:left="8728" w:hanging="241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ru-RU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before="66" w:lineRule="auto"/>
      <w:ind w:left="286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spacing w:before="60" w:lineRule="auto"/>
      <w:ind w:left="286"/>
    </w:pPr>
    <w:rPr>
      <w:b w:val="1"/>
      <w:i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before="40" w:lineRule="auto"/>
    </w:pPr>
    <w:rPr>
      <w:rFonts w:ascii="Cambria" w:cs="Cambria" w:eastAsia="Cambria" w:hAnsi="Cambria"/>
      <w:color w:val="366091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uiPriority w:val="1"/>
    <w:qFormat w:val="1"/>
    <w:rPr>
      <w:rFonts w:ascii="Times New Roman" w:cs="Times New Roman" w:eastAsia="Times New Roman" w:hAnsi="Times New Roman"/>
      <w:lang w:val="ru-RU"/>
    </w:rPr>
  </w:style>
  <w:style w:type="paragraph" w:styleId="1">
    <w:name w:val="heading 1"/>
    <w:basedOn w:val="a"/>
    <w:uiPriority w:val="1"/>
    <w:qFormat w:val="1"/>
    <w:pPr>
      <w:spacing w:before="66"/>
      <w:ind w:left="286"/>
      <w:outlineLvl w:val="0"/>
    </w:pPr>
    <w:rPr>
      <w:b w:val="1"/>
      <w:bCs w:val="1"/>
      <w:sz w:val="24"/>
      <w:szCs w:val="24"/>
    </w:rPr>
  </w:style>
  <w:style w:type="paragraph" w:styleId="2">
    <w:name w:val="heading 2"/>
    <w:basedOn w:val="a"/>
    <w:uiPriority w:val="1"/>
    <w:qFormat w:val="1"/>
    <w:pPr>
      <w:spacing w:before="60"/>
      <w:ind w:left="286"/>
      <w:outlineLvl w:val="1"/>
    </w:pPr>
    <w:rPr>
      <w:b w:val="1"/>
      <w:bCs w:val="1"/>
      <w:i w:val="1"/>
      <w:iCs w:val="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 w:val="1"/>
    <w:unhideWhenUsed w:val="1"/>
    <w:qFormat w:val="1"/>
    <w:rsid w:val="007D4498"/>
    <w:pPr>
      <w:keepNext w:val="1"/>
      <w:keepLines w:val="1"/>
      <w:spacing w:before="40"/>
      <w:outlineLvl w:val="4"/>
    </w:pPr>
    <w:rPr>
      <w:rFonts w:asciiTheme="majorHAnsi" w:cstheme="majorBidi" w:eastAsiaTheme="majorEastAsia" w:hAnsiTheme="majorHAnsi"/>
      <w:color w:val="365f91" w:themeColor="accent1" w:themeShade="0000BF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Body Text"/>
    <w:basedOn w:val="a"/>
    <w:link w:val="a4"/>
    <w:uiPriority w:val="1"/>
    <w:qFormat w:val="1"/>
    <w:pPr>
      <w:ind w:left="106"/>
    </w:pPr>
    <w:rPr>
      <w:sz w:val="24"/>
      <w:szCs w:val="24"/>
    </w:rPr>
  </w:style>
  <w:style w:type="paragraph" w:styleId="a5">
    <w:name w:val="List Paragraph"/>
    <w:basedOn w:val="a"/>
    <w:uiPriority w:val="1"/>
    <w:qFormat w:val="1"/>
    <w:pPr>
      <w:ind w:left="526" w:hanging="241"/>
    </w:pPr>
  </w:style>
  <w:style w:type="paragraph" w:styleId="TableParagraph" w:customStyle="1">
    <w:name w:val="Table Paragraph"/>
    <w:basedOn w:val="a"/>
    <w:uiPriority w:val="1"/>
    <w:qFormat w:val="1"/>
  </w:style>
  <w:style w:type="paragraph" w:styleId="a6">
    <w:name w:val="header"/>
    <w:basedOn w:val="a"/>
    <w:link w:val="a7"/>
    <w:uiPriority w:val="99"/>
    <w:unhideWhenUsed w:val="1"/>
    <w:rsid w:val="00452D16"/>
    <w:pPr>
      <w:tabs>
        <w:tab w:val="center" w:pos="4677"/>
        <w:tab w:val="right" w:pos="9355"/>
      </w:tabs>
    </w:pPr>
  </w:style>
  <w:style w:type="character" w:styleId="a7" w:customStyle="1">
    <w:name w:val="Верхний колонтитул Знак"/>
    <w:basedOn w:val="a0"/>
    <w:link w:val="a6"/>
    <w:uiPriority w:val="99"/>
    <w:rsid w:val="00452D16"/>
    <w:rPr>
      <w:rFonts w:ascii="Times New Roman" w:cs="Times New Roman" w:eastAsia="Times New Roman" w:hAnsi="Times New Roman"/>
      <w:lang w:val="ru-RU"/>
    </w:rPr>
  </w:style>
  <w:style w:type="paragraph" w:styleId="a8">
    <w:name w:val="footer"/>
    <w:basedOn w:val="a"/>
    <w:link w:val="a9"/>
    <w:uiPriority w:val="99"/>
    <w:unhideWhenUsed w:val="1"/>
    <w:rsid w:val="00452D16"/>
    <w:pPr>
      <w:tabs>
        <w:tab w:val="center" w:pos="4677"/>
        <w:tab w:val="right" w:pos="9355"/>
      </w:tabs>
    </w:pPr>
  </w:style>
  <w:style w:type="character" w:styleId="a9" w:customStyle="1">
    <w:name w:val="Нижний колонтитул Знак"/>
    <w:basedOn w:val="a0"/>
    <w:link w:val="a8"/>
    <w:uiPriority w:val="99"/>
    <w:rsid w:val="00452D16"/>
    <w:rPr>
      <w:rFonts w:ascii="Times New Roman" w:cs="Times New Roman" w:eastAsia="Times New Roman" w:hAnsi="Times New Roman"/>
      <w:lang w:val="ru-RU"/>
    </w:rPr>
  </w:style>
  <w:style w:type="character" w:styleId="aa">
    <w:name w:val="Hyperlink"/>
    <w:basedOn w:val="a0"/>
    <w:uiPriority w:val="99"/>
    <w:unhideWhenUsed w:val="1"/>
    <w:rsid w:val="00AC144B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 w:val="1"/>
    <w:unhideWhenUsed w:val="1"/>
    <w:rsid w:val="00AC144B"/>
    <w:rPr>
      <w:color w:val="800080" w:themeColor="followedHyperlink"/>
      <w:u w:val="single"/>
    </w:rPr>
  </w:style>
  <w:style w:type="character" w:styleId="html-tag" w:customStyle="1">
    <w:name w:val="html-tag"/>
    <w:basedOn w:val="a0"/>
    <w:rsid w:val="00C53674"/>
  </w:style>
  <w:style w:type="character" w:styleId="html-attribute-name" w:customStyle="1">
    <w:name w:val="html-attribute-name"/>
    <w:basedOn w:val="a0"/>
    <w:rsid w:val="00C53674"/>
  </w:style>
  <w:style w:type="character" w:styleId="html-attribute-value" w:customStyle="1">
    <w:name w:val="html-attribute-value"/>
    <w:basedOn w:val="a0"/>
    <w:rsid w:val="00C53674"/>
  </w:style>
  <w:style w:type="character" w:styleId="50" w:customStyle="1">
    <w:name w:val="Заголовок 5 Знак"/>
    <w:basedOn w:val="a0"/>
    <w:link w:val="5"/>
    <w:uiPriority w:val="9"/>
    <w:semiHidden w:val="1"/>
    <w:rsid w:val="007D4498"/>
    <w:rPr>
      <w:rFonts w:asciiTheme="majorHAnsi" w:cstheme="majorBidi" w:eastAsiaTheme="majorEastAsia" w:hAnsiTheme="majorHAnsi"/>
      <w:color w:val="365f91" w:themeColor="accent1" w:themeShade="0000BF"/>
      <w:lang w:val="ru-RU"/>
    </w:rPr>
  </w:style>
  <w:style w:type="character" w:styleId="a4" w:customStyle="1">
    <w:name w:val="Основной текст Знак"/>
    <w:basedOn w:val="a0"/>
    <w:link w:val="a3"/>
    <w:uiPriority w:val="1"/>
    <w:rsid w:val="0050498E"/>
    <w:rPr>
      <w:rFonts w:ascii="Times New Roman" w:cs="Times New Roman" w:eastAsia="Times New Roman" w:hAnsi="Times New Roman"/>
      <w:sz w:val="24"/>
      <w:szCs w:val="24"/>
      <w:lang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https://resh.edu.ru/subject/lesson/5978/start/220662/" TargetMode="External"/><Relationship Id="rId42" Type="http://schemas.openxmlformats.org/officeDocument/2006/relationships/hyperlink" Target="https://resh.edu.ru/subject/lesson/5367/start/220136/" TargetMode="External"/><Relationship Id="rId41" Type="http://schemas.openxmlformats.org/officeDocument/2006/relationships/hyperlink" Target="https://resh.edu.ru/subject/lesson/5978/start/220662/" TargetMode="External"/><Relationship Id="rId44" Type="http://schemas.openxmlformats.org/officeDocument/2006/relationships/hyperlink" Target="https://uchebnik.mos.ru/catalogue/material_view/lesson_templates/1168275" TargetMode="External"/><Relationship Id="rId43" Type="http://schemas.openxmlformats.org/officeDocument/2006/relationships/hyperlink" Target="https://resh.edu.ru/subject/lesson/5367/start/220136/" TargetMode="External"/><Relationship Id="rId46" Type="http://schemas.openxmlformats.org/officeDocument/2006/relationships/hyperlink" Target="https://resh.edu.ru/subject/lesson/4313/conspect/220278/" TargetMode="External"/><Relationship Id="rId45" Type="http://schemas.openxmlformats.org/officeDocument/2006/relationships/hyperlink" Target="https://resh.edu.ru/subject/lesson/4312/start/219871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openclass.ru/node/234008" TargetMode="External"/><Relationship Id="rId48" Type="http://schemas.openxmlformats.org/officeDocument/2006/relationships/hyperlink" Target="https://resh.edu.ru/subject/lesson/5977/start/220571/" TargetMode="External"/><Relationship Id="rId47" Type="http://schemas.openxmlformats.org/officeDocument/2006/relationships/hyperlink" Target="https://resh.edu.ru/subject/lesson/4313/conspect/220278/" TargetMode="External"/><Relationship Id="rId49" Type="http://schemas.openxmlformats.org/officeDocument/2006/relationships/hyperlink" Target="https://resh.edu.ru/subject/lesson/6429/start/220723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http://www.openclass.ru/node/234008" TargetMode="External"/><Relationship Id="rId31" Type="http://schemas.openxmlformats.org/officeDocument/2006/relationships/hyperlink" Target="https://resh.edu.ru/subject/lesson/5369/start/220225/" TargetMode="External"/><Relationship Id="rId30" Type="http://schemas.openxmlformats.org/officeDocument/2006/relationships/hyperlink" Target="https://resh.edu.ru/subject/lesson/5367/start/220136/" TargetMode="External"/><Relationship Id="rId33" Type="http://schemas.openxmlformats.org/officeDocument/2006/relationships/hyperlink" Target="https://uchitelya.com/tehnologiya/167696-prezentaciya-po-tehnologii-pompon-iz-nitok-2-klass.html" TargetMode="External"/><Relationship Id="rId32" Type="http://schemas.openxmlformats.org/officeDocument/2006/relationships/hyperlink" Target="https://resh.edu.ru/subject/lesson/5371/start/220337/" TargetMode="External"/><Relationship Id="rId35" Type="http://schemas.openxmlformats.org/officeDocument/2006/relationships/hyperlink" Target="https://resh.edu.ru/subject/lesson/5371/start/220337/" TargetMode="External"/><Relationship Id="rId34" Type="http://schemas.openxmlformats.org/officeDocument/2006/relationships/hyperlink" Target="https://resh.edu.ru/subject/lesson/5976/start/220517/" TargetMode="External"/><Relationship Id="rId37" Type="http://schemas.openxmlformats.org/officeDocument/2006/relationships/hyperlink" Target="https://resh.edu.ru/subject/lesson/5370/start/220544/" TargetMode="External"/><Relationship Id="rId36" Type="http://schemas.openxmlformats.org/officeDocument/2006/relationships/hyperlink" Target="https://resh.edu.ru/subject/lesson/5976/start/220517/" TargetMode="External"/><Relationship Id="rId39" Type="http://schemas.openxmlformats.org/officeDocument/2006/relationships/hyperlink" Target="https://resh.edu.ru/subject/lesson/5971/start/219038/" TargetMode="External"/><Relationship Id="rId38" Type="http://schemas.openxmlformats.org/officeDocument/2006/relationships/hyperlink" Target="https://resh.edu.ru/subject/lesson/5971/start/219038/" TargetMode="External"/><Relationship Id="rId20" Type="http://schemas.openxmlformats.org/officeDocument/2006/relationships/hyperlink" Target="http://www.openclass.ru/node/90431" TargetMode="External"/><Relationship Id="rId22" Type="http://schemas.openxmlformats.org/officeDocument/2006/relationships/hyperlink" Target="https://resh.edu.ru/subject/lesson/7562/conspect/289191/" TargetMode="External"/><Relationship Id="rId21" Type="http://schemas.openxmlformats.org/officeDocument/2006/relationships/hyperlink" Target="https://resh.edu.ru/subject/lesson/5972/start/31087/" TargetMode="External"/><Relationship Id="rId24" Type="http://schemas.openxmlformats.org/officeDocument/2006/relationships/hyperlink" Target="https://resh.edu.ru/subject/lesson/5369/start/220225/" TargetMode="External"/><Relationship Id="rId23" Type="http://schemas.openxmlformats.org/officeDocument/2006/relationships/hyperlink" Target="https://resh.edu.ru/subject/lesson/5369/start/220225/" TargetMode="External"/><Relationship Id="rId26" Type="http://schemas.openxmlformats.org/officeDocument/2006/relationships/hyperlink" Target="https://resh.edu.ru/subject/lesson/5973/start/220252/" TargetMode="External"/><Relationship Id="rId25" Type="http://schemas.openxmlformats.org/officeDocument/2006/relationships/hyperlink" Target="https://uchebnik.mos.ru/catalogue/material_view/lesson_templates/1168275" TargetMode="External"/><Relationship Id="rId28" Type="http://schemas.openxmlformats.org/officeDocument/2006/relationships/hyperlink" Target="https://resh.edu.ru/subject/lesson/5367/start/220136/" TargetMode="External"/><Relationship Id="rId27" Type="http://schemas.openxmlformats.org/officeDocument/2006/relationships/hyperlink" Target="https://resh.edu.ru/subject/lesson/5367/start/220136/" TargetMode="External"/><Relationship Id="rId29" Type="http://schemas.openxmlformats.org/officeDocument/2006/relationships/hyperlink" Target="https://resh.edu.ru/subject/lesson/5973/start/220252/" TargetMode="External"/><Relationship Id="rId51" Type="http://schemas.openxmlformats.org/officeDocument/2006/relationships/hyperlink" Target="https://resh.edu.ru/subject/lesson/5597/start/220749/" TargetMode="External"/><Relationship Id="rId50" Type="http://schemas.openxmlformats.org/officeDocument/2006/relationships/hyperlink" Target="http://school-collection.edu.ru" TargetMode="External"/><Relationship Id="rId52" Type="http://schemas.openxmlformats.org/officeDocument/2006/relationships/hyperlink" Target="https://school.mos.ru/" TargetMode="External"/><Relationship Id="rId11" Type="http://schemas.openxmlformats.org/officeDocument/2006/relationships/hyperlink" Target="about:blank" TargetMode="External"/><Relationship Id="rId10" Type="http://schemas.openxmlformats.org/officeDocument/2006/relationships/hyperlink" Target="http://www.openclass.ru/node/234008" TargetMode="External"/><Relationship Id="rId13" Type="http://schemas.openxmlformats.org/officeDocument/2006/relationships/hyperlink" Target="http://www.kudesniki.ru/gallery" TargetMode="External"/><Relationship Id="rId12" Type="http://schemas.openxmlformats.org/officeDocument/2006/relationships/hyperlink" Target="https://resh.edu.ru/subject/lesson/4311/start/219011/" TargetMode="External"/><Relationship Id="rId15" Type="http://schemas.openxmlformats.org/officeDocument/2006/relationships/hyperlink" Target="http://www.rozmisel.irk.ru/children" TargetMode="External"/><Relationship Id="rId14" Type="http://schemas.openxmlformats.org/officeDocument/2006/relationships/hyperlink" Target="http://www.chg.ru./Fairy" TargetMode="External"/><Relationship Id="rId17" Type="http://schemas.openxmlformats.org/officeDocument/2006/relationships/hyperlink" Target="https://infourok.ru/prezentaciya-k-uroku-tehnologiya-2-klass-na-temu-chto-interesnogo-v-rabote-arhitektora-nashi-proekty-sozdadim-svoj-gorod-4231154.html" TargetMode="External"/><Relationship Id="rId16" Type="http://schemas.openxmlformats.org/officeDocument/2006/relationships/hyperlink" Target="https://resh.edu.ru/subject/lesson/4311/start/219011/" TargetMode="External"/><Relationship Id="rId19" Type="http://schemas.openxmlformats.org/officeDocument/2006/relationships/hyperlink" Target="http://www.openclass.ru/node/198461" TargetMode="External"/><Relationship Id="rId18" Type="http://schemas.openxmlformats.org/officeDocument/2006/relationships/hyperlink" Target="http://www.openclass.ru/sites/default/files/ckeditor/360753/files/%D0%9A%D0%BE%D0%BD%D1%81%D1%82%D1%80%D1%83%D0%BA%D1%82%D0%B8%D0%B2%D0%BD%D0%B0%D1%8F%20%D1%81%D1%80%D0%B5%D0%B4%D0%B0%20%E2%84%96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2RiuEuWYJgGC3iZM3Pzz7MGVebw==">AMUW2mUYIJmMYZUw2oect4AVGpTvmGIxSwVLspaUqxRv8CpfPUcFQLKqppdDH4fmzRgv/YfZ5N+p3jyjwgo3kZ/LsqeQl82p/bOupatSjAXFkVMVgafJvJ0=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2022-08-02T12:20:00Z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2022-08-02T00:00:00Z</vt:filetime>
  </property>
</Properties>
</file>